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B24" w:rsidRDefault="00ED2B24"/>
    <w:tbl>
      <w:tblPr>
        <w:tblStyle w:val="TableGrid"/>
        <w:tblW w:w="9322" w:type="dxa"/>
        <w:tblLook w:val="04A0" w:firstRow="1" w:lastRow="0" w:firstColumn="1" w:lastColumn="0" w:noHBand="0" w:noVBand="1"/>
      </w:tblPr>
      <w:tblGrid>
        <w:gridCol w:w="2137"/>
        <w:gridCol w:w="3387"/>
        <w:gridCol w:w="425"/>
        <w:gridCol w:w="3373"/>
      </w:tblGrid>
      <w:tr w:rsidR="00B14D61" w:rsidTr="00DD1436">
        <w:trPr>
          <w:trHeight w:val="1318"/>
        </w:trPr>
        <w:tc>
          <w:tcPr>
            <w:tcW w:w="5524" w:type="dxa"/>
            <w:gridSpan w:val="2"/>
            <w:tcBorders>
              <w:right w:val="single" w:sz="4" w:space="0" w:color="auto"/>
            </w:tcBorders>
          </w:tcPr>
          <w:p w:rsidR="00ED2B24" w:rsidRPr="00ED2B24" w:rsidRDefault="00ED2B24">
            <w:pPr>
              <w:rPr>
                <w:rFonts w:ascii="Arial" w:hAnsi="Arial" w:cs="Arial"/>
                <w:b/>
                <w:sz w:val="12"/>
              </w:rPr>
            </w:pPr>
          </w:p>
          <w:p w:rsidR="00ED2B24" w:rsidRDefault="00B14D61">
            <w:pPr>
              <w:rPr>
                <w:rFonts w:ascii="Arial" w:hAnsi="Arial" w:cs="Arial"/>
                <w:b/>
                <w:sz w:val="30"/>
              </w:rPr>
            </w:pPr>
            <w:r w:rsidRPr="00EC1A8F">
              <w:rPr>
                <w:rFonts w:ascii="Arial" w:hAnsi="Arial" w:cs="Arial"/>
                <w:b/>
                <w:sz w:val="30"/>
              </w:rPr>
              <w:t>Lancashire Conservation Studios</w:t>
            </w:r>
          </w:p>
          <w:p w:rsidR="00ED2B24" w:rsidRDefault="00B14D61" w:rsidP="00A5179A">
            <w:pPr>
              <w:rPr>
                <w:rFonts w:ascii="Arial" w:hAnsi="Arial" w:cs="Arial"/>
                <w:b/>
                <w:sz w:val="30"/>
              </w:rPr>
            </w:pPr>
            <w:r w:rsidRPr="00EC1A8F">
              <w:rPr>
                <w:rFonts w:ascii="Arial" w:hAnsi="Arial" w:cs="Arial"/>
                <w:b/>
                <w:sz w:val="30"/>
              </w:rPr>
              <w:t>Lancashire Museums</w:t>
            </w:r>
          </w:p>
          <w:p w:rsidR="00827FF9" w:rsidRPr="00F57012" w:rsidRDefault="00F57012" w:rsidP="00A5179A">
            <w:pPr>
              <w:rPr>
                <w:rFonts w:ascii="Arial" w:hAnsi="Arial" w:cs="Arial"/>
                <w:b/>
                <w:sz w:val="30"/>
              </w:rPr>
            </w:pPr>
            <w:r>
              <w:rPr>
                <w:rFonts w:ascii="Arial" w:hAnsi="Arial" w:cs="Arial"/>
                <w:b/>
                <w:sz w:val="30"/>
              </w:rPr>
              <w:t>Examination Report</w:t>
            </w:r>
          </w:p>
        </w:tc>
        <w:tc>
          <w:tcPr>
            <w:tcW w:w="3798" w:type="dxa"/>
            <w:gridSpan w:val="2"/>
            <w:tcBorders>
              <w:left w:val="single" w:sz="4" w:space="0" w:color="auto"/>
            </w:tcBorders>
          </w:tcPr>
          <w:p w:rsidR="00B14D61" w:rsidRPr="00EC1A8F" w:rsidRDefault="00ED2B24" w:rsidP="00B14D61">
            <w:pPr>
              <w:rPr>
                <w:rFonts w:ascii="Arial" w:hAnsi="Arial" w:cs="Arial"/>
                <w:b/>
                <w:sz w:val="30"/>
              </w:rPr>
            </w:pPr>
            <w:r>
              <w:rPr>
                <w:noProof/>
                <w:lang w:eastAsia="en-GB"/>
              </w:rPr>
              <w:drawing>
                <wp:anchor distT="0" distB="0" distL="114300" distR="114300" simplePos="0" relativeHeight="251658240" behindDoc="0" locked="0" layoutInCell="1" allowOverlap="1">
                  <wp:simplePos x="0" y="0"/>
                  <wp:positionH relativeFrom="column">
                    <wp:posOffset>109220</wp:posOffset>
                  </wp:positionH>
                  <wp:positionV relativeFrom="page">
                    <wp:posOffset>44450</wp:posOffset>
                  </wp:positionV>
                  <wp:extent cx="1466850" cy="768985"/>
                  <wp:effectExtent l="0" t="0" r="0" b="0"/>
                  <wp:wrapSquare wrapText="bothSides"/>
                  <wp:docPr id="2" name="Picture 0" descr="LCC logo A5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logo A5 20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6850" cy="768985"/>
                          </a:xfrm>
                          <a:prstGeom prst="rect">
                            <a:avLst/>
                          </a:prstGeom>
                        </pic:spPr>
                      </pic:pic>
                    </a:graphicData>
                  </a:graphic>
                  <wp14:sizeRelH relativeFrom="page">
                    <wp14:pctWidth>0</wp14:pctWidth>
                  </wp14:sizeRelH>
                  <wp14:sizeRelV relativeFrom="page">
                    <wp14:pctHeight>0</wp14:pctHeight>
                  </wp14:sizeRelV>
                </wp:anchor>
              </w:drawing>
            </w:r>
          </w:p>
        </w:tc>
      </w:tr>
      <w:tr w:rsidR="00A5179A" w:rsidTr="00ED2B24">
        <w:tc>
          <w:tcPr>
            <w:tcW w:w="2137" w:type="dxa"/>
            <w:tcBorders>
              <w:right w:val="single" w:sz="4" w:space="0" w:color="auto"/>
            </w:tcBorders>
          </w:tcPr>
          <w:p w:rsidR="00707B17" w:rsidRPr="00707B17" w:rsidRDefault="00707B17">
            <w:pPr>
              <w:rPr>
                <w:rFonts w:ascii="Arial" w:hAnsi="Arial" w:cs="Arial"/>
                <w:b/>
                <w:sz w:val="8"/>
                <w:szCs w:val="24"/>
              </w:rPr>
            </w:pPr>
          </w:p>
          <w:p w:rsidR="00A5179A" w:rsidRPr="00EC1A8F" w:rsidRDefault="00A5179A">
            <w:pPr>
              <w:rPr>
                <w:rFonts w:ascii="Arial" w:hAnsi="Arial" w:cs="Arial"/>
                <w:b/>
                <w:sz w:val="24"/>
                <w:szCs w:val="24"/>
              </w:rPr>
            </w:pPr>
            <w:r w:rsidRPr="00EC1A8F">
              <w:rPr>
                <w:rFonts w:ascii="Arial" w:hAnsi="Arial" w:cs="Arial"/>
                <w:b/>
                <w:sz w:val="24"/>
                <w:szCs w:val="24"/>
              </w:rPr>
              <w:t>Client:</w:t>
            </w:r>
          </w:p>
        </w:tc>
        <w:tc>
          <w:tcPr>
            <w:tcW w:w="7185" w:type="dxa"/>
            <w:gridSpan w:val="3"/>
            <w:tcBorders>
              <w:left w:val="single" w:sz="4" w:space="0" w:color="auto"/>
            </w:tcBorders>
          </w:tcPr>
          <w:p w:rsidR="00F57012" w:rsidRPr="00F57012" w:rsidRDefault="00F57012" w:rsidP="000E23CD">
            <w:pPr>
              <w:rPr>
                <w:rFonts w:ascii="Arial" w:hAnsi="Arial" w:cs="Arial"/>
                <w:sz w:val="8"/>
                <w:szCs w:val="24"/>
              </w:rPr>
            </w:pPr>
          </w:p>
          <w:p w:rsidR="000E23CD" w:rsidRPr="000E23CD" w:rsidRDefault="000E23CD" w:rsidP="000E23CD">
            <w:pPr>
              <w:rPr>
                <w:rFonts w:ascii="Arial" w:eastAsia="Times New Roman" w:hAnsi="Arial" w:cs="Arial"/>
                <w:color w:val="000000"/>
                <w:sz w:val="24"/>
                <w:szCs w:val="24"/>
              </w:rPr>
            </w:pPr>
            <w:r w:rsidRPr="000E23CD">
              <w:rPr>
                <w:rFonts w:ascii="Arial" w:eastAsia="Times New Roman" w:hAnsi="Arial" w:cs="Arial"/>
                <w:color w:val="000000"/>
                <w:sz w:val="24"/>
                <w:szCs w:val="24"/>
              </w:rPr>
              <w:t>Cumbria's Museum of Military Life</w:t>
            </w:r>
          </w:p>
          <w:p w:rsidR="000E23CD" w:rsidRPr="000E23CD" w:rsidRDefault="000E23CD" w:rsidP="000E23CD">
            <w:pPr>
              <w:rPr>
                <w:rFonts w:ascii="Arial" w:eastAsia="Times New Roman" w:hAnsi="Arial" w:cs="Arial"/>
                <w:color w:val="000000"/>
                <w:sz w:val="24"/>
                <w:szCs w:val="24"/>
              </w:rPr>
            </w:pPr>
            <w:r w:rsidRPr="000E23CD">
              <w:rPr>
                <w:rFonts w:ascii="Arial" w:eastAsia="Times New Roman" w:hAnsi="Arial" w:cs="Arial"/>
                <w:color w:val="000000"/>
                <w:sz w:val="24"/>
                <w:szCs w:val="24"/>
              </w:rPr>
              <w:t>Alma Block</w:t>
            </w:r>
          </w:p>
          <w:p w:rsidR="000E23CD" w:rsidRPr="000E23CD" w:rsidRDefault="000E23CD" w:rsidP="000E23CD">
            <w:pPr>
              <w:rPr>
                <w:rFonts w:ascii="Arial" w:eastAsia="Times New Roman" w:hAnsi="Arial" w:cs="Arial"/>
                <w:color w:val="000000"/>
                <w:sz w:val="24"/>
                <w:szCs w:val="24"/>
              </w:rPr>
            </w:pPr>
            <w:r w:rsidRPr="000E23CD">
              <w:rPr>
                <w:rFonts w:ascii="Arial" w:eastAsia="Times New Roman" w:hAnsi="Arial" w:cs="Arial"/>
                <w:color w:val="000000"/>
                <w:sz w:val="24"/>
                <w:szCs w:val="24"/>
              </w:rPr>
              <w:t>The Castle</w:t>
            </w:r>
          </w:p>
          <w:p w:rsidR="000E23CD" w:rsidRPr="000E23CD" w:rsidRDefault="000E23CD" w:rsidP="000E23CD">
            <w:pPr>
              <w:rPr>
                <w:rFonts w:ascii="Arial" w:eastAsia="Times New Roman" w:hAnsi="Arial" w:cs="Arial"/>
                <w:color w:val="000000"/>
                <w:sz w:val="24"/>
                <w:szCs w:val="24"/>
              </w:rPr>
            </w:pPr>
            <w:r w:rsidRPr="000E23CD">
              <w:rPr>
                <w:rFonts w:ascii="Arial" w:eastAsia="Times New Roman" w:hAnsi="Arial" w:cs="Arial"/>
                <w:color w:val="000000"/>
                <w:sz w:val="24"/>
                <w:szCs w:val="24"/>
              </w:rPr>
              <w:t>Carlisle</w:t>
            </w:r>
            <w:r>
              <w:rPr>
                <w:rFonts w:ascii="Arial" w:eastAsia="Times New Roman" w:hAnsi="Arial" w:cs="Arial"/>
                <w:color w:val="000000"/>
                <w:sz w:val="24"/>
                <w:szCs w:val="24"/>
              </w:rPr>
              <w:t xml:space="preserve"> </w:t>
            </w:r>
            <w:r w:rsidRPr="000E23CD">
              <w:rPr>
                <w:rFonts w:ascii="Arial" w:eastAsia="Times New Roman" w:hAnsi="Arial" w:cs="Arial"/>
                <w:color w:val="000000"/>
                <w:sz w:val="24"/>
                <w:szCs w:val="24"/>
              </w:rPr>
              <w:t>CA3 8UR</w:t>
            </w:r>
          </w:p>
          <w:p w:rsidR="000E23CD" w:rsidRPr="000E23CD" w:rsidRDefault="000E23CD" w:rsidP="00A5179A">
            <w:pPr>
              <w:rPr>
                <w:rFonts w:ascii="Arial" w:hAnsi="Arial" w:cs="Arial"/>
                <w:sz w:val="12"/>
                <w:szCs w:val="24"/>
              </w:rPr>
            </w:pPr>
          </w:p>
        </w:tc>
      </w:tr>
      <w:tr w:rsidR="00A5179A" w:rsidTr="00ED2B24">
        <w:tc>
          <w:tcPr>
            <w:tcW w:w="2137" w:type="dxa"/>
            <w:tcBorders>
              <w:right w:val="single" w:sz="4" w:space="0" w:color="auto"/>
            </w:tcBorders>
          </w:tcPr>
          <w:p w:rsidR="00A5179A" w:rsidRPr="00EC1A8F" w:rsidRDefault="00A5179A">
            <w:pPr>
              <w:rPr>
                <w:rFonts w:ascii="Arial" w:hAnsi="Arial" w:cs="Arial"/>
                <w:b/>
                <w:sz w:val="24"/>
                <w:szCs w:val="24"/>
              </w:rPr>
            </w:pPr>
            <w:r w:rsidRPr="00EC1A8F">
              <w:rPr>
                <w:rFonts w:ascii="Arial" w:hAnsi="Arial" w:cs="Arial"/>
                <w:b/>
                <w:sz w:val="24"/>
                <w:szCs w:val="24"/>
              </w:rPr>
              <w:t>Contact:</w:t>
            </w:r>
          </w:p>
        </w:tc>
        <w:tc>
          <w:tcPr>
            <w:tcW w:w="7185" w:type="dxa"/>
            <w:gridSpan w:val="3"/>
            <w:tcBorders>
              <w:left w:val="single" w:sz="4" w:space="0" w:color="auto"/>
            </w:tcBorders>
          </w:tcPr>
          <w:p w:rsidR="00A5179A" w:rsidRDefault="000E23CD" w:rsidP="00A5179A">
            <w:pPr>
              <w:rPr>
                <w:rFonts w:ascii="Arial" w:hAnsi="Arial" w:cs="Arial"/>
                <w:sz w:val="24"/>
                <w:szCs w:val="24"/>
              </w:rPr>
            </w:pPr>
            <w:r>
              <w:rPr>
                <w:rFonts w:ascii="Arial" w:hAnsi="Arial" w:cs="Arial"/>
                <w:sz w:val="24"/>
                <w:szCs w:val="24"/>
              </w:rPr>
              <w:t>Nick Hazelwood</w:t>
            </w:r>
          </w:p>
          <w:p w:rsidR="000E23CD" w:rsidRPr="000E23CD" w:rsidRDefault="000E23CD" w:rsidP="00A5179A">
            <w:pPr>
              <w:rPr>
                <w:rFonts w:ascii="Arial" w:hAnsi="Arial" w:cs="Arial"/>
                <w:sz w:val="12"/>
                <w:szCs w:val="24"/>
              </w:rPr>
            </w:pPr>
          </w:p>
        </w:tc>
      </w:tr>
      <w:tr w:rsidR="00A5179A" w:rsidTr="00ED2B24">
        <w:tc>
          <w:tcPr>
            <w:tcW w:w="2137" w:type="dxa"/>
            <w:tcBorders>
              <w:right w:val="single" w:sz="4" w:space="0" w:color="auto"/>
            </w:tcBorders>
          </w:tcPr>
          <w:p w:rsidR="00A5179A" w:rsidRPr="00EC1A8F" w:rsidRDefault="00A5179A">
            <w:pPr>
              <w:rPr>
                <w:rFonts w:ascii="Arial" w:hAnsi="Arial" w:cs="Arial"/>
                <w:b/>
                <w:sz w:val="24"/>
                <w:szCs w:val="24"/>
              </w:rPr>
            </w:pPr>
            <w:r w:rsidRPr="00EC1A8F">
              <w:rPr>
                <w:rFonts w:ascii="Arial" w:hAnsi="Arial" w:cs="Arial"/>
                <w:b/>
                <w:sz w:val="24"/>
                <w:szCs w:val="24"/>
              </w:rPr>
              <w:t>Subject:</w:t>
            </w:r>
          </w:p>
        </w:tc>
        <w:tc>
          <w:tcPr>
            <w:tcW w:w="7185" w:type="dxa"/>
            <w:gridSpan w:val="3"/>
            <w:tcBorders>
              <w:left w:val="single" w:sz="4" w:space="0" w:color="auto"/>
            </w:tcBorders>
          </w:tcPr>
          <w:p w:rsidR="00A5179A" w:rsidRDefault="000E23CD" w:rsidP="00A5179A">
            <w:pPr>
              <w:rPr>
                <w:rFonts w:ascii="Arial" w:hAnsi="Arial" w:cs="Arial"/>
                <w:sz w:val="24"/>
                <w:szCs w:val="24"/>
              </w:rPr>
            </w:pPr>
            <w:r w:rsidRPr="000E23CD">
              <w:rPr>
                <w:rFonts w:ascii="Arial" w:hAnsi="Arial" w:cs="Arial"/>
                <w:sz w:val="24"/>
                <w:szCs w:val="24"/>
              </w:rPr>
              <w:t>“Soldiers of the 34th &amp; French Zouaves playing skittles in the camp before Sebastopol, Crimea</w:t>
            </w:r>
            <w:r w:rsidR="00707B17">
              <w:rPr>
                <w:rFonts w:ascii="Arial" w:hAnsi="Arial" w:cs="Arial"/>
                <w:sz w:val="24"/>
                <w:szCs w:val="24"/>
              </w:rPr>
              <w:t>, 1855</w:t>
            </w:r>
            <w:r w:rsidR="00606884">
              <w:rPr>
                <w:rFonts w:ascii="Arial" w:hAnsi="Arial" w:cs="Arial"/>
                <w:sz w:val="24"/>
                <w:szCs w:val="24"/>
              </w:rPr>
              <w:t xml:space="preserve"> (Painted 1861)</w:t>
            </w:r>
          </w:p>
          <w:p w:rsidR="000E23CD" w:rsidRPr="000E23CD" w:rsidRDefault="000E23CD" w:rsidP="00A5179A">
            <w:pPr>
              <w:rPr>
                <w:rFonts w:ascii="Arial" w:hAnsi="Arial" w:cs="Arial"/>
                <w:sz w:val="12"/>
                <w:szCs w:val="24"/>
              </w:rPr>
            </w:pPr>
          </w:p>
        </w:tc>
      </w:tr>
      <w:tr w:rsidR="00A5179A" w:rsidTr="00ED2B24">
        <w:tc>
          <w:tcPr>
            <w:tcW w:w="2137" w:type="dxa"/>
            <w:tcBorders>
              <w:right w:val="single" w:sz="4" w:space="0" w:color="auto"/>
            </w:tcBorders>
          </w:tcPr>
          <w:p w:rsidR="00A5179A" w:rsidRPr="00EC1A8F" w:rsidRDefault="00A5179A">
            <w:pPr>
              <w:rPr>
                <w:rFonts w:ascii="Arial" w:hAnsi="Arial" w:cs="Arial"/>
                <w:b/>
                <w:sz w:val="24"/>
                <w:szCs w:val="24"/>
              </w:rPr>
            </w:pPr>
            <w:r w:rsidRPr="00EC1A8F">
              <w:rPr>
                <w:rFonts w:ascii="Arial" w:hAnsi="Arial" w:cs="Arial"/>
                <w:b/>
                <w:sz w:val="24"/>
                <w:szCs w:val="24"/>
              </w:rPr>
              <w:t>Artist:</w:t>
            </w:r>
          </w:p>
        </w:tc>
        <w:tc>
          <w:tcPr>
            <w:tcW w:w="7185" w:type="dxa"/>
            <w:gridSpan w:val="3"/>
            <w:tcBorders>
              <w:left w:val="single" w:sz="4" w:space="0" w:color="auto"/>
            </w:tcBorders>
          </w:tcPr>
          <w:p w:rsidR="00A5179A" w:rsidRDefault="000E23CD" w:rsidP="00A5179A">
            <w:pPr>
              <w:rPr>
                <w:rFonts w:ascii="Arial" w:hAnsi="Arial" w:cs="Arial"/>
                <w:sz w:val="24"/>
                <w:szCs w:val="24"/>
              </w:rPr>
            </w:pPr>
            <w:r>
              <w:rPr>
                <w:rFonts w:ascii="Arial" w:hAnsi="Arial" w:cs="Arial"/>
                <w:sz w:val="24"/>
                <w:szCs w:val="24"/>
              </w:rPr>
              <w:t>Paul Alexandre Protais, 1826-1890</w:t>
            </w:r>
          </w:p>
          <w:p w:rsidR="00E54545" w:rsidRPr="00707B17" w:rsidRDefault="00E54545" w:rsidP="00A5179A">
            <w:pPr>
              <w:rPr>
                <w:rFonts w:ascii="Arial" w:hAnsi="Arial" w:cs="Arial"/>
                <w:sz w:val="12"/>
                <w:szCs w:val="24"/>
              </w:rPr>
            </w:pPr>
          </w:p>
        </w:tc>
      </w:tr>
      <w:tr w:rsidR="00A5179A" w:rsidTr="00ED2B24">
        <w:tc>
          <w:tcPr>
            <w:tcW w:w="2137" w:type="dxa"/>
            <w:tcBorders>
              <w:right w:val="single" w:sz="4" w:space="0" w:color="auto"/>
            </w:tcBorders>
          </w:tcPr>
          <w:p w:rsidR="00A5179A" w:rsidRPr="00EC1A8F" w:rsidRDefault="00A5179A">
            <w:pPr>
              <w:rPr>
                <w:rFonts w:ascii="Arial" w:hAnsi="Arial" w:cs="Arial"/>
                <w:b/>
                <w:sz w:val="24"/>
                <w:szCs w:val="24"/>
              </w:rPr>
            </w:pPr>
            <w:r w:rsidRPr="00EC1A8F">
              <w:rPr>
                <w:rFonts w:ascii="Arial" w:hAnsi="Arial" w:cs="Arial"/>
                <w:b/>
                <w:sz w:val="24"/>
                <w:szCs w:val="24"/>
              </w:rPr>
              <w:t>Accession No:</w:t>
            </w:r>
          </w:p>
        </w:tc>
        <w:tc>
          <w:tcPr>
            <w:tcW w:w="7185" w:type="dxa"/>
            <w:gridSpan w:val="3"/>
            <w:tcBorders>
              <w:left w:val="single" w:sz="4" w:space="0" w:color="auto"/>
            </w:tcBorders>
          </w:tcPr>
          <w:p w:rsidR="00A5179A" w:rsidRDefault="00707B17" w:rsidP="00A5179A">
            <w:pPr>
              <w:rPr>
                <w:rFonts w:ascii="Arial" w:hAnsi="Arial" w:cs="Arial"/>
                <w:sz w:val="24"/>
                <w:szCs w:val="24"/>
              </w:rPr>
            </w:pPr>
            <w:r>
              <w:rPr>
                <w:rFonts w:ascii="Arial" w:hAnsi="Arial" w:cs="Arial"/>
                <w:sz w:val="24"/>
                <w:szCs w:val="24"/>
              </w:rPr>
              <w:t>CALBR3020</w:t>
            </w:r>
          </w:p>
          <w:p w:rsidR="00E54545" w:rsidRPr="00707B17" w:rsidRDefault="00E54545" w:rsidP="00A5179A">
            <w:pPr>
              <w:rPr>
                <w:rFonts w:ascii="Arial" w:hAnsi="Arial" w:cs="Arial"/>
                <w:sz w:val="12"/>
                <w:szCs w:val="24"/>
              </w:rPr>
            </w:pPr>
          </w:p>
        </w:tc>
      </w:tr>
      <w:tr w:rsidR="00A5179A" w:rsidTr="00ED2B24">
        <w:tc>
          <w:tcPr>
            <w:tcW w:w="2137" w:type="dxa"/>
            <w:tcBorders>
              <w:right w:val="single" w:sz="4" w:space="0" w:color="auto"/>
            </w:tcBorders>
          </w:tcPr>
          <w:p w:rsidR="00A5179A" w:rsidRPr="00EC1A8F" w:rsidRDefault="00A5179A" w:rsidP="00A5179A">
            <w:pPr>
              <w:rPr>
                <w:rFonts w:ascii="Arial" w:hAnsi="Arial" w:cs="Arial"/>
                <w:b/>
                <w:sz w:val="24"/>
                <w:szCs w:val="24"/>
              </w:rPr>
            </w:pPr>
            <w:r w:rsidRPr="00EC1A8F">
              <w:rPr>
                <w:rFonts w:ascii="Arial" w:hAnsi="Arial" w:cs="Arial"/>
                <w:b/>
                <w:sz w:val="24"/>
                <w:szCs w:val="24"/>
              </w:rPr>
              <w:t>Dimensions:</w:t>
            </w:r>
          </w:p>
        </w:tc>
        <w:tc>
          <w:tcPr>
            <w:tcW w:w="7185" w:type="dxa"/>
            <w:gridSpan w:val="3"/>
            <w:tcBorders>
              <w:left w:val="single" w:sz="4" w:space="0" w:color="auto"/>
            </w:tcBorders>
          </w:tcPr>
          <w:p w:rsidR="00A5179A" w:rsidRDefault="00F3215D" w:rsidP="00051010">
            <w:pPr>
              <w:rPr>
                <w:rFonts w:ascii="Arial" w:hAnsi="Arial" w:cs="Arial"/>
                <w:sz w:val="24"/>
                <w:szCs w:val="24"/>
              </w:rPr>
            </w:pPr>
            <w:r w:rsidRPr="00F3215D">
              <w:rPr>
                <w:rFonts w:ascii="Arial" w:hAnsi="Arial" w:cs="Arial"/>
                <w:b/>
                <w:sz w:val="24"/>
                <w:szCs w:val="24"/>
              </w:rPr>
              <w:t>Painting:</w:t>
            </w:r>
            <w:r>
              <w:rPr>
                <w:rFonts w:ascii="Arial" w:hAnsi="Arial" w:cs="Arial"/>
                <w:sz w:val="24"/>
                <w:szCs w:val="24"/>
              </w:rPr>
              <w:t xml:space="preserve"> </w:t>
            </w:r>
            <w:r w:rsidR="00D126E3">
              <w:rPr>
                <w:rFonts w:ascii="Arial" w:hAnsi="Arial" w:cs="Arial"/>
                <w:sz w:val="24"/>
                <w:szCs w:val="24"/>
              </w:rPr>
              <w:t xml:space="preserve">Height: </w:t>
            </w:r>
            <w:r w:rsidR="00707B17">
              <w:rPr>
                <w:rFonts w:ascii="Arial" w:hAnsi="Arial" w:cs="Arial"/>
                <w:sz w:val="24"/>
                <w:szCs w:val="24"/>
              </w:rPr>
              <w:t>1000m</w:t>
            </w:r>
            <w:r w:rsidR="00D126E3">
              <w:rPr>
                <w:rFonts w:ascii="Arial" w:hAnsi="Arial" w:cs="Arial"/>
                <w:sz w:val="24"/>
                <w:szCs w:val="24"/>
              </w:rPr>
              <w:t xml:space="preserve">m  x  </w:t>
            </w:r>
            <w:r w:rsidR="00AC48EF" w:rsidRPr="00EC1A8F">
              <w:rPr>
                <w:rFonts w:ascii="Arial" w:hAnsi="Arial" w:cs="Arial"/>
                <w:sz w:val="24"/>
                <w:szCs w:val="24"/>
              </w:rPr>
              <w:t>Width:</w:t>
            </w:r>
            <w:r w:rsidR="00D126E3">
              <w:rPr>
                <w:rFonts w:ascii="Arial" w:hAnsi="Arial" w:cs="Arial"/>
                <w:sz w:val="24"/>
                <w:szCs w:val="24"/>
              </w:rPr>
              <w:t xml:space="preserve"> </w:t>
            </w:r>
            <w:r w:rsidR="00707B17">
              <w:rPr>
                <w:rFonts w:ascii="Arial" w:hAnsi="Arial" w:cs="Arial"/>
                <w:sz w:val="24"/>
                <w:szCs w:val="24"/>
              </w:rPr>
              <w:t>1660m</w:t>
            </w:r>
            <w:r w:rsidR="00AC48EF" w:rsidRPr="00EC1A8F">
              <w:rPr>
                <w:rFonts w:ascii="Arial" w:hAnsi="Arial" w:cs="Arial"/>
                <w:sz w:val="24"/>
                <w:szCs w:val="24"/>
              </w:rPr>
              <w:t>m</w:t>
            </w:r>
          </w:p>
          <w:p w:rsidR="00707B17" w:rsidRPr="00707B17" w:rsidRDefault="00707B17" w:rsidP="00F3215D">
            <w:pPr>
              <w:rPr>
                <w:rFonts w:ascii="Arial" w:hAnsi="Arial" w:cs="Arial"/>
                <w:sz w:val="12"/>
                <w:szCs w:val="24"/>
              </w:rPr>
            </w:pPr>
          </w:p>
        </w:tc>
      </w:tr>
      <w:tr w:rsidR="00B14D61" w:rsidTr="00ED2B24">
        <w:tc>
          <w:tcPr>
            <w:tcW w:w="9322" w:type="dxa"/>
            <w:gridSpan w:val="4"/>
          </w:tcPr>
          <w:p w:rsidR="00844FE7" w:rsidRPr="00EC1A8F" w:rsidRDefault="00844FE7">
            <w:pPr>
              <w:rPr>
                <w:rFonts w:ascii="Arial" w:hAnsi="Arial" w:cs="Arial"/>
                <w:b/>
                <w:sz w:val="12"/>
                <w:szCs w:val="24"/>
              </w:rPr>
            </w:pPr>
          </w:p>
          <w:p w:rsidR="00051010" w:rsidRPr="00F3215D" w:rsidRDefault="00B14D61" w:rsidP="00051010">
            <w:pPr>
              <w:rPr>
                <w:rFonts w:ascii="Arial" w:hAnsi="Arial" w:cs="Arial"/>
                <w:b/>
                <w:sz w:val="24"/>
                <w:szCs w:val="24"/>
              </w:rPr>
            </w:pPr>
            <w:r w:rsidRPr="00F3215D">
              <w:rPr>
                <w:rFonts w:ascii="Arial" w:hAnsi="Arial" w:cs="Arial"/>
                <w:b/>
                <w:sz w:val="24"/>
                <w:szCs w:val="24"/>
              </w:rPr>
              <w:t>Notes on Condition</w:t>
            </w:r>
            <w:r w:rsidR="000627EF" w:rsidRPr="00F3215D">
              <w:rPr>
                <w:rFonts w:ascii="Arial" w:hAnsi="Arial" w:cs="Arial"/>
                <w:b/>
                <w:sz w:val="24"/>
                <w:szCs w:val="24"/>
              </w:rPr>
              <w:t xml:space="preserve"> </w:t>
            </w:r>
          </w:p>
          <w:p w:rsidR="00F3215D" w:rsidRPr="001803E6" w:rsidRDefault="00353861" w:rsidP="00F3215D">
            <w:pPr>
              <w:rPr>
                <w:rFonts w:ascii="Arial" w:eastAsia="Times New Roman" w:hAnsi="Arial" w:cs="Arial"/>
                <w:color w:val="000000"/>
                <w:sz w:val="24"/>
                <w:szCs w:val="24"/>
              </w:rPr>
            </w:pPr>
            <w:r w:rsidRPr="001803E6">
              <w:rPr>
                <w:rFonts w:ascii="Arial" w:hAnsi="Arial" w:cs="Arial"/>
                <w:sz w:val="24"/>
                <w:szCs w:val="24"/>
              </w:rPr>
              <w:t>The painting w</w:t>
            </w:r>
            <w:r w:rsidR="00F3215D" w:rsidRPr="001803E6">
              <w:rPr>
                <w:rFonts w:ascii="Arial" w:hAnsi="Arial" w:cs="Arial"/>
                <w:sz w:val="24"/>
                <w:szCs w:val="24"/>
              </w:rPr>
              <w:t>as examined in a store room at</w:t>
            </w:r>
            <w:r w:rsidR="00F3215D" w:rsidRPr="001803E6">
              <w:rPr>
                <w:rFonts w:ascii="Arial" w:eastAsia="Times New Roman" w:hAnsi="Arial" w:cs="Arial"/>
                <w:color w:val="000000"/>
                <w:sz w:val="24"/>
                <w:szCs w:val="24"/>
              </w:rPr>
              <w:t xml:space="preserve"> Cumbria's Museum of Military Life. </w:t>
            </w:r>
          </w:p>
          <w:p w:rsidR="00353861" w:rsidRPr="001803E6" w:rsidRDefault="00353861" w:rsidP="00051010">
            <w:pPr>
              <w:rPr>
                <w:rFonts w:ascii="Arial" w:hAnsi="Arial" w:cs="Arial"/>
                <w:sz w:val="24"/>
                <w:szCs w:val="24"/>
              </w:rPr>
            </w:pPr>
            <w:r w:rsidRPr="001803E6">
              <w:rPr>
                <w:rFonts w:ascii="Arial" w:hAnsi="Arial" w:cs="Arial"/>
                <w:sz w:val="24"/>
                <w:szCs w:val="24"/>
              </w:rPr>
              <w:t>It had been placed face up on a table and the frame was stored separately. The painting is in a very fragile condition and cannot be stored vertically.  The frame no longer offers the painting any structural support.  They both require urgent treatment.</w:t>
            </w:r>
          </w:p>
          <w:p w:rsidR="004329CF" w:rsidRPr="001803E6" w:rsidRDefault="004329CF" w:rsidP="00051010">
            <w:pPr>
              <w:rPr>
                <w:rFonts w:ascii="Arial" w:hAnsi="Arial" w:cs="Arial"/>
                <w:sz w:val="24"/>
                <w:szCs w:val="24"/>
              </w:rPr>
            </w:pPr>
          </w:p>
          <w:p w:rsidR="0004498A" w:rsidRDefault="0004498A" w:rsidP="00051010">
            <w:pPr>
              <w:rPr>
                <w:rFonts w:ascii="Arial" w:hAnsi="Arial" w:cs="Arial"/>
                <w:noProof/>
                <w:sz w:val="24"/>
                <w:szCs w:val="24"/>
                <w:lang w:eastAsia="en-GB"/>
              </w:rPr>
            </w:pPr>
            <w:r w:rsidRPr="00F3215D">
              <w:rPr>
                <w:rFonts w:ascii="Arial" w:hAnsi="Arial" w:cs="Arial"/>
                <w:b/>
                <w:sz w:val="24"/>
                <w:szCs w:val="24"/>
              </w:rPr>
              <w:t>Frame:</w:t>
            </w:r>
            <w:r w:rsidR="00ED2B24" w:rsidRPr="00F3215D">
              <w:rPr>
                <w:rFonts w:ascii="Arial" w:hAnsi="Arial" w:cs="Arial"/>
                <w:noProof/>
                <w:sz w:val="24"/>
                <w:szCs w:val="24"/>
                <w:lang w:eastAsia="en-GB"/>
              </w:rPr>
              <w:t xml:space="preserve"> </w:t>
            </w:r>
            <w:r w:rsidR="00F3215D" w:rsidRPr="00F3215D">
              <w:rPr>
                <w:rFonts w:ascii="Arial" w:hAnsi="Arial" w:cs="Arial"/>
                <w:noProof/>
                <w:sz w:val="24"/>
                <w:szCs w:val="24"/>
                <w:lang w:eastAsia="en-GB"/>
              </w:rPr>
              <w:t>the frame has a very</w:t>
            </w:r>
            <w:r w:rsidR="00F3215D">
              <w:rPr>
                <w:rFonts w:ascii="Arial" w:hAnsi="Arial" w:cs="Arial"/>
                <w:noProof/>
                <w:sz w:val="24"/>
                <w:szCs w:val="24"/>
                <w:lang w:eastAsia="en-GB"/>
              </w:rPr>
              <w:t xml:space="preserve"> </w:t>
            </w:r>
            <w:r w:rsidR="00F3215D" w:rsidRPr="00F3215D">
              <w:rPr>
                <w:rFonts w:ascii="Arial" w:hAnsi="Arial" w:cs="Arial"/>
                <w:noProof/>
                <w:sz w:val="24"/>
                <w:szCs w:val="24"/>
                <w:lang w:eastAsia="en-GB"/>
              </w:rPr>
              <w:t>simple profile</w:t>
            </w:r>
            <w:r w:rsidR="00F3215D">
              <w:rPr>
                <w:rFonts w:ascii="Arial" w:hAnsi="Arial" w:cs="Arial"/>
                <w:noProof/>
                <w:sz w:val="24"/>
                <w:szCs w:val="24"/>
                <w:lang w:eastAsia="en-GB"/>
              </w:rPr>
              <w:t xml:space="preserve">.  </w:t>
            </w:r>
            <w:r w:rsidR="00D32111">
              <w:rPr>
                <w:rFonts w:ascii="Arial" w:hAnsi="Arial" w:cs="Arial"/>
                <w:noProof/>
                <w:sz w:val="24"/>
                <w:szCs w:val="24"/>
                <w:lang w:eastAsia="en-GB"/>
              </w:rPr>
              <w:t>It is made from a light soft wood</w:t>
            </w:r>
            <w:r w:rsidR="00D126E3">
              <w:rPr>
                <w:rFonts w:ascii="Arial" w:hAnsi="Arial" w:cs="Arial"/>
                <w:noProof/>
                <w:sz w:val="24"/>
                <w:szCs w:val="24"/>
                <w:lang w:eastAsia="en-GB"/>
              </w:rPr>
              <w:t>.  The surface decorative coating gives the frame a distressed, aged look.  There are numerous marks of mechanical damage around the edges of the frame.  The frame mitres have been damaged and have opened up.  The frame is, therefore unstable and cannot support the weight  of the p</w:t>
            </w:r>
            <w:r w:rsidR="00E94456">
              <w:rPr>
                <w:rFonts w:ascii="Arial" w:hAnsi="Arial" w:cs="Arial"/>
                <w:noProof/>
                <w:sz w:val="24"/>
                <w:szCs w:val="24"/>
                <w:lang w:eastAsia="en-GB"/>
              </w:rPr>
              <w:t>ainting.  The glue in the mitred corner joint</w:t>
            </w:r>
            <w:r w:rsidR="00D126E3">
              <w:rPr>
                <w:rFonts w:ascii="Arial" w:hAnsi="Arial" w:cs="Arial"/>
                <w:noProof/>
                <w:sz w:val="24"/>
                <w:szCs w:val="24"/>
                <w:lang w:eastAsia="en-GB"/>
              </w:rPr>
              <w:t xml:space="preserve"> has failed and the shafts of the nails can be seen within the gap created by the opening of the mitres.</w:t>
            </w:r>
          </w:p>
          <w:p w:rsidR="0034175F" w:rsidRDefault="0034175F" w:rsidP="00051010">
            <w:pPr>
              <w:rPr>
                <w:rFonts w:ascii="Arial" w:hAnsi="Arial" w:cs="Arial"/>
                <w:noProof/>
                <w:sz w:val="24"/>
                <w:szCs w:val="24"/>
                <w:lang w:eastAsia="en-GB"/>
              </w:rPr>
            </w:pPr>
          </w:p>
          <w:p w:rsidR="0034175F" w:rsidRDefault="0034175F" w:rsidP="0034175F">
            <w:pPr>
              <w:rPr>
                <w:rFonts w:ascii="Arial" w:hAnsi="Arial" w:cs="Arial"/>
                <w:sz w:val="24"/>
                <w:szCs w:val="24"/>
              </w:rPr>
            </w:pPr>
            <w:r w:rsidRPr="00757D19">
              <w:rPr>
                <w:rFonts w:ascii="Arial" w:hAnsi="Arial" w:cs="Arial"/>
                <w:b/>
                <w:sz w:val="24"/>
                <w:szCs w:val="24"/>
              </w:rPr>
              <w:t>Stretcher</w:t>
            </w:r>
            <w:r>
              <w:rPr>
                <w:rFonts w:ascii="Arial" w:hAnsi="Arial" w:cs="Arial"/>
                <w:b/>
                <w:sz w:val="24"/>
                <w:szCs w:val="24"/>
              </w:rPr>
              <w:t xml:space="preserve">: </w:t>
            </w:r>
            <w:r>
              <w:rPr>
                <w:rFonts w:ascii="Arial" w:hAnsi="Arial" w:cs="Arial"/>
                <w:sz w:val="24"/>
                <w:szCs w:val="24"/>
              </w:rPr>
              <w:t>the secondary support is a wooden stretcher made from pine. It has tongue and groove butt-joints and a central cross piece.  All elements of the stretcher can be keyed out with tensioning wedges.  It was not possible to see how many of the original wedges remained.  The stretcher is soiled and has several chalk inscriptions on the reverse.  The lining canvas edges are adhered to the back of the stretcher with animal glue.  The stretcher is structurally sound and could be reused.</w:t>
            </w:r>
          </w:p>
          <w:p w:rsidR="0004498A" w:rsidRPr="00F3215D" w:rsidRDefault="0004498A" w:rsidP="00051010">
            <w:pPr>
              <w:rPr>
                <w:rFonts w:ascii="Arial" w:hAnsi="Arial" w:cs="Arial"/>
                <w:sz w:val="24"/>
                <w:szCs w:val="24"/>
              </w:rPr>
            </w:pPr>
          </w:p>
          <w:p w:rsidR="00AC1C1A" w:rsidRDefault="00FF3214" w:rsidP="00051010">
            <w:pPr>
              <w:rPr>
                <w:rFonts w:ascii="Arial" w:hAnsi="Arial" w:cs="Arial"/>
                <w:sz w:val="24"/>
                <w:szCs w:val="24"/>
              </w:rPr>
            </w:pPr>
            <w:r>
              <w:rPr>
                <w:noProof/>
                <w:lang w:eastAsia="en-GB"/>
              </w:rPr>
              <mc:AlternateContent>
                <mc:Choice Requires="wps">
                  <w:drawing>
                    <wp:anchor distT="0" distB="0" distL="114300" distR="114300" simplePos="0" relativeHeight="251664384" behindDoc="0" locked="0" layoutInCell="1" allowOverlap="1" wp14:anchorId="007642BF" wp14:editId="53EB443F">
                      <wp:simplePos x="0" y="0"/>
                      <wp:positionH relativeFrom="column">
                        <wp:posOffset>3075940</wp:posOffset>
                      </wp:positionH>
                      <wp:positionV relativeFrom="paragraph">
                        <wp:posOffset>1241425</wp:posOffset>
                      </wp:positionV>
                      <wp:extent cx="262890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628900" cy="635"/>
                              </a:xfrm>
                              <a:prstGeom prst="rect">
                                <a:avLst/>
                              </a:prstGeom>
                              <a:solidFill>
                                <a:prstClr val="white"/>
                              </a:solidFill>
                              <a:ln>
                                <a:noFill/>
                              </a:ln>
                            </wps:spPr>
                            <wps:txbx>
                              <w:txbxContent>
                                <w:p w:rsidR="00FF3214" w:rsidRPr="00FF3214" w:rsidRDefault="00FF3214" w:rsidP="00FF3214">
                                  <w:pPr>
                                    <w:pStyle w:val="Caption"/>
                                    <w:rPr>
                                      <w:rFonts w:ascii="Arial" w:hAnsi="Arial" w:cs="Arial"/>
                                      <w:i w:val="0"/>
                                      <w:noProof/>
                                      <w:color w:val="auto"/>
                                      <w:sz w:val="22"/>
                                      <w:szCs w:val="22"/>
                                    </w:rPr>
                                  </w:pPr>
                                  <w:r w:rsidRPr="00FF3214">
                                    <w:rPr>
                                      <w:i w:val="0"/>
                                      <w:color w:val="auto"/>
                                      <w:sz w:val="22"/>
                                      <w:szCs w:val="22"/>
                                    </w:rPr>
                                    <w:t>Split in the lining canvas top edge of painting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07642BF" id="_x0000_t202" coordsize="21600,21600" o:spt="202" path="m,l,21600r21600,l21600,xe">
                      <v:stroke joinstyle="miter"/>
                      <v:path gradientshapeok="t" o:connecttype="rect"/>
                    </v:shapetype>
                    <v:shape id="Text Box 6" o:spid="_x0000_s1026" type="#_x0000_t202" style="position:absolute;margin-left:242.2pt;margin-top:97.75pt;width:20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" stroked="f">
                      <v:textbox style="mso-fit-shape-to-text:t" inset="0,0,0,0">
                        <w:txbxContent>
                          <w:p w:rsidR="00FF3214" w:rsidRPr="00FF3214" w:rsidRDefault="00FF3214" w:rsidP="00FF3214">
                            <w:pPr>
                              <w:pStyle w:val="Caption"/>
                              <w:rPr>
                                <w:rFonts w:ascii="Arial" w:hAnsi="Arial" w:cs="Arial"/>
                                <w:i w:val="0"/>
                                <w:noProof/>
                                <w:color w:val="auto"/>
                                <w:sz w:val="22"/>
                                <w:szCs w:val="22"/>
                              </w:rPr>
                            </w:pPr>
                            <w:r w:rsidRPr="00FF3214">
                              <w:rPr>
                                <w:i w:val="0"/>
                                <w:color w:val="auto"/>
                                <w:sz w:val="22"/>
                                <w:szCs w:val="22"/>
                              </w:rPr>
                              <w:t>Split in the lining canvas top edge of painting</w:t>
                            </w:r>
                          </w:p>
                        </w:txbxContent>
                      </v:textbox>
                      <w10:wrap type="square"/>
                    </v:shape>
                  </w:pict>
                </mc:Fallback>
              </mc:AlternateContent>
            </w:r>
            <w:r w:rsidR="00AC1C1A">
              <w:rPr>
                <w:rFonts w:ascii="Arial" w:hAnsi="Arial" w:cs="Arial"/>
                <w:noProof/>
                <w:sz w:val="24"/>
                <w:szCs w:val="24"/>
                <w:lang w:eastAsia="en-GB"/>
              </w:rPr>
              <w:drawing>
                <wp:anchor distT="0" distB="0" distL="114300" distR="114300" simplePos="0" relativeHeight="251659264" behindDoc="0" locked="0" layoutInCell="1" allowOverlap="1">
                  <wp:simplePos x="0" y="0"/>
                  <wp:positionH relativeFrom="column">
                    <wp:posOffset>3071495</wp:posOffset>
                  </wp:positionH>
                  <wp:positionV relativeFrom="page">
                    <wp:posOffset>3489325</wp:posOffset>
                  </wp:positionV>
                  <wp:extent cx="2628900" cy="16167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705_104055.jpg"/>
                          <pic:cNvPicPr/>
                        </pic:nvPicPr>
                        <pic:blipFill rotWithShape="1">
                          <a:blip r:embed="rId8" cstate="print">
                            <a:extLst>
                              <a:ext uri="{28A0092B-C50C-407E-A947-70E740481C1C}">
                                <a14:useLocalDpi xmlns:a14="http://schemas.microsoft.com/office/drawing/2010/main" val="0"/>
                              </a:ext>
                            </a:extLst>
                          </a:blip>
                          <a:srcRect t="9049" b="8954"/>
                          <a:stretch/>
                        </pic:blipFill>
                        <pic:spPr bwMode="auto">
                          <a:xfrm rot="10800000">
                            <a:off x="0" y="0"/>
                            <a:ext cx="2628900" cy="161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98A" w:rsidRPr="00F3215D">
              <w:rPr>
                <w:rFonts w:ascii="Arial" w:hAnsi="Arial" w:cs="Arial"/>
                <w:b/>
                <w:sz w:val="24"/>
                <w:szCs w:val="24"/>
              </w:rPr>
              <w:t>Support:</w:t>
            </w:r>
            <w:r w:rsidR="00E94456">
              <w:rPr>
                <w:rFonts w:ascii="Arial" w:hAnsi="Arial" w:cs="Arial"/>
                <w:b/>
                <w:sz w:val="24"/>
                <w:szCs w:val="24"/>
              </w:rPr>
              <w:t xml:space="preserve"> </w:t>
            </w:r>
            <w:r w:rsidR="00E94456">
              <w:rPr>
                <w:rFonts w:ascii="Arial" w:hAnsi="Arial" w:cs="Arial"/>
                <w:sz w:val="24"/>
                <w:szCs w:val="24"/>
              </w:rPr>
              <w:t xml:space="preserve">the primary support is an artists' linen canvas.  The canvas has been </w:t>
            </w:r>
            <w:r w:rsidR="00E25577">
              <w:rPr>
                <w:rFonts w:ascii="Arial" w:hAnsi="Arial" w:cs="Arial"/>
                <w:sz w:val="24"/>
                <w:szCs w:val="24"/>
              </w:rPr>
              <w:t>'</w:t>
            </w:r>
            <w:r w:rsidR="00E94456">
              <w:rPr>
                <w:rFonts w:ascii="Arial" w:hAnsi="Arial" w:cs="Arial"/>
                <w:sz w:val="24"/>
                <w:szCs w:val="24"/>
              </w:rPr>
              <w:t>glue lined</w:t>
            </w:r>
            <w:r w:rsidR="00E25577">
              <w:rPr>
                <w:rFonts w:ascii="Arial" w:hAnsi="Arial" w:cs="Arial"/>
                <w:sz w:val="24"/>
                <w:szCs w:val="24"/>
              </w:rPr>
              <w:t>'</w:t>
            </w:r>
            <w:r w:rsidR="00E94456">
              <w:rPr>
                <w:rFonts w:ascii="Arial" w:hAnsi="Arial" w:cs="Arial"/>
                <w:sz w:val="24"/>
                <w:szCs w:val="24"/>
              </w:rPr>
              <w:t xml:space="preserve"> in the past and has a second layer of linen fabric adhered to the </w:t>
            </w:r>
            <w:r w:rsidR="003F01B1">
              <w:rPr>
                <w:rFonts w:ascii="Arial" w:hAnsi="Arial" w:cs="Arial"/>
                <w:sz w:val="24"/>
                <w:szCs w:val="24"/>
              </w:rPr>
              <w:t xml:space="preserve">back of </w:t>
            </w:r>
            <w:r w:rsidR="00E94456">
              <w:rPr>
                <w:rFonts w:ascii="Arial" w:hAnsi="Arial" w:cs="Arial"/>
                <w:sz w:val="24"/>
                <w:szCs w:val="24"/>
              </w:rPr>
              <w:t>origi</w:t>
            </w:r>
            <w:r w:rsidR="00E25577">
              <w:rPr>
                <w:rFonts w:ascii="Arial" w:hAnsi="Arial" w:cs="Arial"/>
                <w:sz w:val="24"/>
                <w:szCs w:val="24"/>
              </w:rPr>
              <w:t>nal canvas with an animal glue</w:t>
            </w:r>
            <w:r w:rsidR="00AC1C1A">
              <w:rPr>
                <w:rFonts w:ascii="Arial" w:hAnsi="Arial" w:cs="Arial"/>
                <w:sz w:val="24"/>
                <w:szCs w:val="24"/>
              </w:rPr>
              <w:t>.</w:t>
            </w:r>
            <w:r w:rsidR="00E94456">
              <w:rPr>
                <w:rFonts w:ascii="Arial" w:hAnsi="Arial" w:cs="Arial"/>
                <w:sz w:val="24"/>
                <w:szCs w:val="24"/>
              </w:rPr>
              <w:t xml:space="preserve">  The original tacking/turnover</w:t>
            </w:r>
            <w:r w:rsidR="00E25577">
              <w:rPr>
                <w:rFonts w:ascii="Arial" w:hAnsi="Arial" w:cs="Arial"/>
                <w:sz w:val="24"/>
                <w:szCs w:val="24"/>
              </w:rPr>
              <w:t xml:space="preserve"> edges have been removed.  The</w:t>
            </w:r>
            <w:r w:rsidR="00E94456">
              <w:rPr>
                <w:rFonts w:ascii="Arial" w:hAnsi="Arial" w:cs="Arial"/>
                <w:sz w:val="24"/>
                <w:szCs w:val="24"/>
              </w:rPr>
              <w:t xml:space="preserve"> canvas layers are in a poor condition.  The animal glue adhesive is dry, brittle and has started to fail.  It no longer bonds the two layers of canvas</w:t>
            </w:r>
            <w:r>
              <w:rPr>
                <w:rFonts w:ascii="Arial" w:hAnsi="Arial" w:cs="Arial"/>
                <w:sz w:val="24"/>
                <w:szCs w:val="24"/>
              </w:rPr>
              <w:t xml:space="preserve"> together and is delaminating.  </w:t>
            </w:r>
            <w:r w:rsidR="00E94456">
              <w:rPr>
                <w:rFonts w:ascii="Arial" w:hAnsi="Arial" w:cs="Arial"/>
                <w:sz w:val="24"/>
                <w:szCs w:val="24"/>
              </w:rPr>
              <w:t xml:space="preserve">This is most noticeable </w:t>
            </w:r>
            <w:r w:rsidR="00E94456">
              <w:rPr>
                <w:rFonts w:ascii="Arial" w:hAnsi="Arial" w:cs="Arial"/>
                <w:sz w:val="24"/>
                <w:szCs w:val="24"/>
              </w:rPr>
              <w:lastRenderedPageBreak/>
              <w:t>around the edges of the painting.</w:t>
            </w:r>
            <w:r w:rsidR="00AC1C1A">
              <w:rPr>
                <w:rFonts w:ascii="Arial" w:hAnsi="Arial" w:cs="Arial"/>
                <w:sz w:val="24"/>
                <w:szCs w:val="24"/>
              </w:rPr>
              <w:t xml:space="preserve">  </w:t>
            </w:r>
            <w:r w:rsidR="001D402B">
              <w:rPr>
                <w:rFonts w:ascii="Arial" w:hAnsi="Arial" w:cs="Arial"/>
                <w:sz w:val="24"/>
                <w:szCs w:val="24"/>
              </w:rPr>
              <w:t>The lining canvas edges have dra</w:t>
            </w:r>
            <w:r w:rsidR="003F01B1">
              <w:rPr>
                <w:rFonts w:ascii="Arial" w:hAnsi="Arial" w:cs="Arial"/>
                <w:sz w:val="24"/>
                <w:szCs w:val="24"/>
              </w:rPr>
              <w:t>matically split around the whole of the top edge</w:t>
            </w:r>
            <w:r w:rsidR="007C5EF2">
              <w:rPr>
                <w:rFonts w:ascii="Arial" w:hAnsi="Arial" w:cs="Arial"/>
                <w:sz w:val="24"/>
                <w:szCs w:val="24"/>
              </w:rPr>
              <w:t xml:space="preserve"> </w:t>
            </w:r>
            <w:r w:rsidR="00C64CA7">
              <w:rPr>
                <w:rFonts w:ascii="Arial" w:hAnsi="Arial" w:cs="Arial"/>
                <w:sz w:val="24"/>
                <w:szCs w:val="24"/>
              </w:rPr>
              <w:t>and also sections down the vertical sides</w:t>
            </w:r>
            <w:r w:rsidR="00E25577">
              <w:rPr>
                <w:rFonts w:ascii="Arial" w:hAnsi="Arial" w:cs="Arial"/>
                <w:sz w:val="24"/>
                <w:szCs w:val="24"/>
              </w:rPr>
              <w:t>,</w:t>
            </w:r>
            <w:r w:rsidR="00C64CA7">
              <w:rPr>
                <w:rFonts w:ascii="Arial" w:hAnsi="Arial" w:cs="Arial"/>
                <w:sz w:val="24"/>
                <w:szCs w:val="24"/>
              </w:rPr>
              <w:t xml:space="preserve"> beginning at the top right and left corners.  The stability of the canvas support is completely compromised.</w:t>
            </w:r>
            <w:r w:rsidR="003F01B1">
              <w:rPr>
                <w:rFonts w:ascii="Arial" w:hAnsi="Arial" w:cs="Arial"/>
                <w:sz w:val="24"/>
                <w:szCs w:val="24"/>
              </w:rPr>
              <w:t xml:space="preserve">  </w:t>
            </w:r>
            <w:r w:rsidR="00D00655">
              <w:rPr>
                <w:rFonts w:ascii="Arial" w:hAnsi="Arial" w:cs="Arial"/>
                <w:sz w:val="24"/>
                <w:szCs w:val="24"/>
              </w:rPr>
              <w:t xml:space="preserve">There is no longer any tension across the surface of the canvas </w:t>
            </w:r>
            <w:r w:rsidR="00316C86">
              <w:rPr>
                <w:rFonts w:ascii="Arial" w:hAnsi="Arial" w:cs="Arial"/>
                <w:sz w:val="24"/>
                <w:szCs w:val="24"/>
              </w:rPr>
              <w:t xml:space="preserve">layers </w:t>
            </w:r>
            <w:r w:rsidR="00D00655">
              <w:rPr>
                <w:rFonts w:ascii="Arial" w:hAnsi="Arial" w:cs="Arial"/>
                <w:sz w:val="24"/>
                <w:szCs w:val="24"/>
              </w:rPr>
              <w:t>and the surface plane is cockled and distorted.  As the painting has be stored horizontally on a</w:t>
            </w:r>
            <w:r w:rsidR="006566C7">
              <w:rPr>
                <w:rFonts w:ascii="Arial" w:hAnsi="Arial" w:cs="Arial"/>
                <w:sz w:val="24"/>
                <w:szCs w:val="24"/>
              </w:rPr>
              <w:t xml:space="preserve"> </w:t>
            </w:r>
            <w:r w:rsidR="00D00655">
              <w:rPr>
                <w:rFonts w:ascii="Arial" w:hAnsi="Arial" w:cs="Arial"/>
                <w:sz w:val="24"/>
                <w:szCs w:val="24"/>
              </w:rPr>
              <w:t>table top</w:t>
            </w:r>
            <w:r w:rsidR="006566C7">
              <w:rPr>
                <w:rFonts w:ascii="Arial" w:hAnsi="Arial" w:cs="Arial"/>
                <w:sz w:val="24"/>
                <w:szCs w:val="24"/>
              </w:rPr>
              <w:t xml:space="preserve"> it is sagging</w:t>
            </w:r>
            <w:r w:rsidR="00757D19">
              <w:rPr>
                <w:rFonts w:ascii="Arial" w:hAnsi="Arial" w:cs="Arial"/>
                <w:sz w:val="24"/>
                <w:szCs w:val="24"/>
              </w:rPr>
              <w:t xml:space="preserve"> </w:t>
            </w:r>
            <w:r w:rsidR="00016AF5">
              <w:rPr>
                <w:rFonts w:ascii="Arial" w:hAnsi="Arial" w:cs="Arial"/>
                <w:noProof/>
                <w:sz w:val="24"/>
                <w:szCs w:val="24"/>
                <w:lang w:eastAsia="en-GB"/>
              </w:rPr>
              <w:drawing>
                <wp:anchor distT="0" distB="0" distL="114300" distR="114300" simplePos="0" relativeHeight="251660288" behindDoc="1" locked="0" layoutInCell="1" allowOverlap="1">
                  <wp:simplePos x="0" y="0"/>
                  <wp:positionH relativeFrom="column">
                    <wp:posOffset>2728595</wp:posOffset>
                  </wp:positionH>
                  <wp:positionV relativeFrom="page">
                    <wp:posOffset>81915</wp:posOffset>
                  </wp:positionV>
                  <wp:extent cx="3019425" cy="2264410"/>
                  <wp:effectExtent l="0" t="0" r="9525" b="2540"/>
                  <wp:wrapTight wrapText="bothSides">
                    <wp:wrapPolygon edited="0">
                      <wp:start x="0" y="0"/>
                      <wp:lineTo x="0" y="21443"/>
                      <wp:lineTo x="21532" y="21443"/>
                      <wp:lineTo x="215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705_104028_resiz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9425" cy="2264410"/>
                          </a:xfrm>
                          <a:prstGeom prst="rect">
                            <a:avLst/>
                          </a:prstGeom>
                        </pic:spPr>
                      </pic:pic>
                    </a:graphicData>
                  </a:graphic>
                </wp:anchor>
              </w:drawing>
            </w:r>
            <w:r w:rsidR="006566C7">
              <w:rPr>
                <w:rFonts w:ascii="Arial" w:hAnsi="Arial" w:cs="Arial"/>
                <w:sz w:val="24"/>
                <w:szCs w:val="24"/>
              </w:rPr>
              <w:t>under</w:t>
            </w:r>
            <w:r w:rsidR="00016AF5">
              <w:rPr>
                <w:rFonts w:ascii="Arial" w:hAnsi="Arial" w:cs="Arial"/>
                <w:sz w:val="24"/>
                <w:szCs w:val="24"/>
              </w:rPr>
              <w:t xml:space="preserve"> </w:t>
            </w:r>
            <w:r w:rsidR="006566C7">
              <w:rPr>
                <w:rFonts w:ascii="Arial" w:hAnsi="Arial" w:cs="Arial"/>
                <w:sz w:val="24"/>
                <w:szCs w:val="24"/>
              </w:rPr>
              <w:t>its own weight</w:t>
            </w:r>
            <w:r w:rsidR="00D24CF5">
              <w:rPr>
                <w:rFonts w:ascii="Arial" w:hAnsi="Arial" w:cs="Arial"/>
                <w:sz w:val="24"/>
                <w:szCs w:val="24"/>
              </w:rPr>
              <w:t>.  There is also</w:t>
            </w:r>
            <w:r w:rsidR="00757D19">
              <w:rPr>
                <w:rFonts w:ascii="Arial" w:hAnsi="Arial" w:cs="Arial"/>
                <w:sz w:val="24"/>
                <w:szCs w:val="24"/>
              </w:rPr>
              <w:t xml:space="preserve"> </w:t>
            </w:r>
            <w:r w:rsidR="00016AF5">
              <w:rPr>
                <w:noProof/>
                <w:lang w:eastAsia="en-GB"/>
              </w:rPr>
              <mc:AlternateContent>
                <mc:Choice Requires="wps">
                  <w:drawing>
                    <wp:anchor distT="0" distB="0" distL="114300" distR="114300" simplePos="0" relativeHeight="251662336" behindDoc="1" locked="0" layoutInCell="1" allowOverlap="1" wp14:anchorId="719B11BB" wp14:editId="65041FCD">
                      <wp:simplePos x="0" y="0"/>
                      <wp:positionH relativeFrom="column">
                        <wp:posOffset>2727960</wp:posOffset>
                      </wp:positionH>
                      <wp:positionV relativeFrom="page">
                        <wp:posOffset>2355850</wp:posOffset>
                      </wp:positionV>
                      <wp:extent cx="2924175" cy="297815"/>
                      <wp:effectExtent l="0" t="0" r="9525" b="6985"/>
                      <wp:wrapTight wrapText="bothSides">
                        <wp:wrapPolygon edited="0">
                          <wp:start x="0" y="0"/>
                          <wp:lineTo x="0" y="20725"/>
                          <wp:lineTo x="21530" y="20725"/>
                          <wp:lineTo x="2153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924175" cy="297815"/>
                              </a:xfrm>
                              <a:prstGeom prst="rect">
                                <a:avLst/>
                              </a:prstGeom>
                              <a:solidFill>
                                <a:prstClr val="white"/>
                              </a:solidFill>
                              <a:ln>
                                <a:noFill/>
                              </a:ln>
                            </wps:spPr>
                            <wps:txbx>
                              <w:txbxContent>
                                <w:p w:rsidR="003F01B1" w:rsidRPr="003F01B1" w:rsidRDefault="003F01B1" w:rsidP="003F01B1">
                                  <w:pPr>
                                    <w:pStyle w:val="Caption"/>
                                    <w:rPr>
                                      <w:rFonts w:ascii="Arial" w:hAnsi="Arial" w:cs="Arial"/>
                                      <w:i w:val="0"/>
                                      <w:noProof/>
                                      <w:color w:val="000000" w:themeColor="text1"/>
                                      <w:sz w:val="22"/>
                                      <w:szCs w:val="22"/>
                                    </w:rPr>
                                  </w:pPr>
                                  <w:r w:rsidRPr="003F01B1">
                                    <w:rPr>
                                      <w:i w:val="0"/>
                                      <w:color w:val="000000" w:themeColor="text1"/>
                                      <w:sz w:val="22"/>
                                      <w:szCs w:val="22"/>
                                    </w:rPr>
                                    <w:t>Split and delamination along top edge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9B11BB" id="Text Box 4" o:spid="_x0000_s1027" type="#_x0000_t202" style="position:absolute;margin-left:214.8pt;margin-top:185.5pt;width:230.25pt;height:23.45pt;z-index:-2516541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" stroked="f">
                      <v:textbox style="mso-fit-shape-to-text:t" inset="0,0,0,0">
                        <w:txbxContent>
                          <w:p w:rsidR="003F01B1" w:rsidRPr="003F01B1" w:rsidRDefault="003F01B1" w:rsidP="003F01B1">
                            <w:pPr>
                              <w:pStyle w:val="Caption"/>
                              <w:rPr>
                                <w:rFonts w:ascii="Arial" w:hAnsi="Arial" w:cs="Arial"/>
                                <w:i w:val="0"/>
                                <w:noProof/>
                                <w:color w:val="000000" w:themeColor="text1"/>
                                <w:sz w:val="22"/>
                                <w:szCs w:val="22"/>
                              </w:rPr>
                            </w:pPr>
                            <w:r w:rsidRPr="003F01B1">
                              <w:rPr>
                                <w:i w:val="0"/>
                                <w:color w:val="000000" w:themeColor="text1"/>
                                <w:sz w:val="22"/>
                                <w:szCs w:val="22"/>
                              </w:rPr>
                              <w:t>Split and delamination along top edge</w:t>
                            </w:r>
                          </w:p>
                        </w:txbxContent>
                      </v:textbox>
                      <w10:wrap type="tight" anchory="page"/>
                    </v:shape>
                  </w:pict>
                </mc:Fallback>
              </mc:AlternateContent>
            </w:r>
            <w:r w:rsidR="00D24CF5">
              <w:rPr>
                <w:rFonts w:ascii="Arial" w:hAnsi="Arial" w:cs="Arial"/>
                <w:sz w:val="24"/>
                <w:szCs w:val="24"/>
              </w:rPr>
              <w:t>an old repaired tear towards the centre of the top edge.  The old damage is supported by a canvas patch</w:t>
            </w:r>
            <w:r w:rsidR="00016AF5">
              <w:rPr>
                <w:rFonts w:ascii="Arial" w:hAnsi="Arial" w:cs="Arial"/>
                <w:sz w:val="24"/>
                <w:szCs w:val="24"/>
              </w:rPr>
              <w:t>,</w:t>
            </w:r>
            <w:r w:rsidR="00D24CF5">
              <w:rPr>
                <w:rFonts w:ascii="Arial" w:hAnsi="Arial" w:cs="Arial"/>
                <w:sz w:val="24"/>
                <w:szCs w:val="24"/>
              </w:rPr>
              <w:t xml:space="preserve"> which has been adhered to the reverse. On the front of the painting it is disguised with filler and retouching.  On the back of the painting it is the reverse of the lining canvas that can be seen.  This canvas is very dirty and has many dots, splashes and accretions. </w:t>
            </w:r>
            <w:r w:rsidR="00016AF5">
              <w:rPr>
                <w:rFonts w:ascii="Arial" w:hAnsi="Arial" w:cs="Arial"/>
                <w:sz w:val="24"/>
                <w:szCs w:val="24"/>
              </w:rPr>
              <w:t>There is a thick layer of accumulated dirt that has become trapped between the stretcher and the canvas.  The broken lining canvas threads around the edges of the painting are very brittle and can be crumbled to dust if rolled between your fingers.</w:t>
            </w:r>
          </w:p>
          <w:p w:rsidR="00757D19" w:rsidRDefault="00757D19" w:rsidP="00051010">
            <w:pPr>
              <w:rPr>
                <w:rFonts w:ascii="Arial" w:hAnsi="Arial" w:cs="Arial"/>
                <w:sz w:val="24"/>
                <w:szCs w:val="24"/>
              </w:rPr>
            </w:pPr>
          </w:p>
          <w:p w:rsidR="0004498A" w:rsidRDefault="0004498A" w:rsidP="00051010">
            <w:pPr>
              <w:rPr>
                <w:rFonts w:ascii="Arial" w:hAnsi="Arial" w:cs="Arial"/>
                <w:sz w:val="24"/>
                <w:szCs w:val="24"/>
              </w:rPr>
            </w:pPr>
            <w:r w:rsidRPr="00F3215D">
              <w:rPr>
                <w:rFonts w:ascii="Arial" w:hAnsi="Arial" w:cs="Arial"/>
                <w:b/>
                <w:sz w:val="24"/>
                <w:szCs w:val="24"/>
              </w:rPr>
              <w:t>Paint and Ground:</w:t>
            </w:r>
            <w:r w:rsidR="00DD1436">
              <w:rPr>
                <w:rFonts w:ascii="Arial" w:hAnsi="Arial" w:cs="Arial"/>
                <w:b/>
                <w:sz w:val="24"/>
                <w:szCs w:val="24"/>
              </w:rPr>
              <w:t xml:space="preserve"> </w:t>
            </w:r>
            <w:r w:rsidR="00DD1436" w:rsidRPr="00DD1436">
              <w:rPr>
                <w:rFonts w:ascii="Arial" w:hAnsi="Arial" w:cs="Arial"/>
                <w:sz w:val="24"/>
                <w:szCs w:val="24"/>
              </w:rPr>
              <w:t>The paint and ground layers are in a poor condition.  There is loose and fragile paint adjacent to al</w:t>
            </w:r>
            <w:r w:rsidR="00B50F07">
              <w:rPr>
                <w:rFonts w:ascii="Arial" w:hAnsi="Arial" w:cs="Arial"/>
                <w:sz w:val="24"/>
                <w:szCs w:val="24"/>
              </w:rPr>
              <w:t xml:space="preserve">l </w:t>
            </w:r>
            <w:r w:rsidR="00DD1436" w:rsidRPr="00DD1436">
              <w:rPr>
                <w:rFonts w:ascii="Arial" w:hAnsi="Arial" w:cs="Arial"/>
                <w:sz w:val="24"/>
                <w:szCs w:val="24"/>
              </w:rPr>
              <w:t xml:space="preserve">of the torn canvas edges.  </w:t>
            </w:r>
            <w:r w:rsidR="00B50F07">
              <w:rPr>
                <w:rFonts w:ascii="Arial" w:hAnsi="Arial" w:cs="Arial"/>
                <w:sz w:val="24"/>
                <w:szCs w:val="24"/>
              </w:rPr>
              <w:t>Some sections of original paint around the edge is being held in place and supported with layers of overpaint from a previous restoration.</w:t>
            </w:r>
            <w:r w:rsidR="0034175F">
              <w:rPr>
                <w:rFonts w:ascii="Arial" w:hAnsi="Arial" w:cs="Arial"/>
                <w:sz w:val="24"/>
                <w:szCs w:val="24"/>
              </w:rPr>
              <w:t xml:space="preserve"> </w:t>
            </w:r>
            <w:r w:rsidR="00FF3214">
              <w:rPr>
                <w:rFonts w:ascii="Arial" w:hAnsi="Arial" w:cs="Arial"/>
                <w:sz w:val="24"/>
                <w:szCs w:val="24"/>
              </w:rPr>
              <w:t xml:space="preserve">As the painting is lying horizontally on a table the sagging of the canvas is putting pressure on the ground and paint layers.  </w:t>
            </w:r>
          </w:p>
          <w:p w:rsidR="00FF3214" w:rsidRDefault="00FF3214" w:rsidP="00051010">
            <w:pPr>
              <w:rPr>
                <w:rFonts w:ascii="Arial" w:hAnsi="Arial" w:cs="Arial"/>
                <w:sz w:val="24"/>
                <w:szCs w:val="24"/>
              </w:rPr>
            </w:pPr>
          </w:p>
          <w:p w:rsidR="00FF3214" w:rsidRPr="00DD1436" w:rsidRDefault="00316C86" w:rsidP="00051010">
            <w:pPr>
              <w:rPr>
                <w:rFonts w:ascii="Arial" w:hAnsi="Arial" w:cs="Arial"/>
                <w:sz w:val="24"/>
                <w:szCs w:val="24"/>
              </w:rPr>
            </w:pPr>
            <w:r w:rsidRPr="00316C86">
              <w:rPr>
                <w:rFonts w:ascii="Arial" w:hAnsi="Arial" w:cs="Arial"/>
                <w:noProof/>
                <w:sz w:val="24"/>
                <w:szCs w:val="24"/>
                <w:lang w:eastAsia="en-GB"/>
              </w:rPr>
              <mc:AlternateContent>
                <mc:Choice Requires="wps">
                  <w:drawing>
                    <wp:anchor distT="45720" distB="45720" distL="114300" distR="114300" simplePos="0" relativeHeight="251666432" behindDoc="0" locked="0" layoutInCell="1" allowOverlap="1">
                      <wp:simplePos x="0" y="0"/>
                      <wp:positionH relativeFrom="column">
                        <wp:posOffset>3100070</wp:posOffset>
                      </wp:positionH>
                      <wp:positionV relativeFrom="paragraph">
                        <wp:posOffset>34925</wp:posOffset>
                      </wp:positionV>
                      <wp:extent cx="2647950" cy="2695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695575"/>
                              </a:xfrm>
                              <a:prstGeom prst="rect">
                                <a:avLst/>
                              </a:prstGeom>
                              <a:solidFill>
                                <a:srgbClr val="FFFFFF"/>
                              </a:solidFill>
                              <a:ln w="9525">
                                <a:noFill/>
                                <a:miter lim="800000"/>
                                <a:headEnd/>
                                <a:tailEnd/>
                              </a:ln>
                            </wps:spPr>
                            <wps:txbx>
                              <w:txbxContent>
                                <w:p w:rsidR="00316C86" w:rsidRDefault="00316C86" w:rsidP="00316C86">
                                  <w:pPr>
                                    <w:keepNext/>
                                  </w:pPr>
                                  <w:r>
                                    <w:rPr>
                                      <w:noProof/>
                                      <w:lang w:eastAsia="en-GB"/>
                                    </w:rPr>
                                    <w:drawing>
                                      <wp:inline distT="0" distB="0" distL="0" distR="0">
                                        <wp:extent cx="2507615" cy="18808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705_101752_resized.jpg"/>
                                                <pic:cNvPicPr/>
                                              </pic:nvPicPr>
                                              <pic:blipFill>
                                                <a:blip r:embed="rId10">
                                                  <a:extLst>
                                                    <a:ext uri="{28A0092B-C50C-407E-A947-70E740481C1C}">
                                                      <a14:useLocalDpi xmlns:a14="http://schemas.microsoft.com/office/drawing/2010/main" val="0"/>
                                                    </a:ext>
                                                  </a:extLst>
                                                </a:blip>
                                                <a:stretch>
                                                  <a:fillRect/>
                                                </a:stretch>
                                              </pic:blipFill>
                                              <pic:spPr>
                                                <a:xfrm>
                                                  <a:off x="0" y="0"/>
                                                  <a:ext cx="2507615" cy="1880870"/>
                                                </a:xfrm>
                                                <a:prstGeom prst="rect">
                                                  <a:avLst/>
                                                </a:prstGeom>
                                              </pic:spPr>
                                            </pic:pic>
                                          </a:graphicData>
                                        </a:graphic>
                                      </wp:inline>
                                    </w:drawing>
                                  </w:r>
                                </w:p>
                                <w:p w:rsidR="00316C86" w:rsidRPr="00316C86" w:rsidRDefault="00316C86" w:rsidP="00316C86">
                                  <w:pPr>
                                    <w:pStyle w:val="Caption"/>
                                    <w:rPr>
                                      <w:i w:val="0"/>
                                      <w:color w:val="auto"/>
                                      <w:sz w:val="22"/>
                                      <w:szCs w:val="22"/>
                                    </w:rPr>
                                  </w:pPr>
                                  <w:r w:rsidRPr="00316C86">
                                    <w:rPr>
                                      <w:i w:val="0"/>
                                      <w:color w:val="auto"/>
                                      <w:sz w:val="22"/>
                                      <w:szCs w:val="22"/>
                                    </w:rPr>
                                    <w:t>Upper right corner showing overpaint, damaged original paint</w:t>
                                  </w:r>
                                  <w:r>
                                    <w:rPr>
                                      <w:i w:val="0"/>
                                      <w:color w:val="auto"/>
                                      <w:sz w:val="22"/>
                                      <w:szCs w:val="22"/>
                                    </w:rPr>
                                    <w:t>, split in the stretcher and broken edge canvas.</w:t>
                                  </w:r>
                                </w:p>
                                <w:p w:rsidR="00316C86" w:rsidRDefault="00316C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44.1pt;margin-top:2.75pt;width:208.5pt;height:21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" stroked="f">
                      <v:textbox>
                        <w:txbxContent>
                          <w:p w:rsidR="00316C86" w:rsidRDefault="00316C86" w:rsidP="00316C86">
                            <w:pPr>
                              <w:keepNext/>
                            </w:pPr>
                            <w:r>
                              <w:rPr>
                                <w:noProof/>
                                <w:lang w:eastAsia="en-GB"/>
                              </w:rPr>
                              <w:drawing>
                                <wp:inline distT="0" distB="0" distL="0" distR="0">
                                  <wp:extent cx="2507615" cy="18808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705_101752_resized.jpg"/>
                                          <pic:cNvPicPr/>
                                        </pic:nvPicPr>
                                        <pic:blipFill>
                                          <a:blip r:embed="rId10">
                                            <a:extLst>
                                              <a:ext uri="{28A0092B-C50C-407E-A947-70E740481C1C}">
                                                <a14:useLocalDpi xmlns:a14="http://schemas.microsoft.com/office/drawing/2010/main" val="0"/>
                                              </a:ext>
                                            </a:extLst>
                                          </a:blip>
                                          <a:stretch>
                                            <a:fillRect/>
                                          </a:stretch>
                                        </pic:blipFill>
                                        <pic:spPr>
                                          <a:xfrm>
                                            <a:off x="0" y="0"/>
                                            <a:ext cx="2507615" cy="1880870"/>
                                          </a:xfrm>
                                          <a:prstGeom prst="rect">
                                            <a:avLst/>
                                          </a:prstGeom>
                                        </pic:spPr>
                                      </pic:pic>
                                    </a:graphicData>
                                  </a:graphic>
                                </wp:inline>
                              </w:drawing>
                            </w:r>
                          </w:p>
                          <w:p w:rsidR="00316C86" w:rsidRPr="00316C86" w:rsidRDefault="00316C86" w:rsidP="00316C86">
                            <w:pPr>
                              <w:pStyle w:val="Caption"/>
                              <w:rPr>
                                <w:i w:val="0"/>
                                <w:color w:val="auto"/>
                                <w:sz w:val="22"/>
                                <w:szCs w:val="22"/>
                              </w:rPr>
                            </w:pPr>
                            <w:r w:rsidRPr="00316C86">
                              <w:rPr>
                                <w:i w:val="0"/>
                                <w:color w:val="auto"/>
                                <w:sz w:val="22"/>
                                <w:szCs w:val="22"/>
                              </w:rPr>
                              <w:t>Upper right corner showing overpaint, damaged original paint</w:t>
                            </w:r>
                            <w:r>
                              <w:rPr>
                                <w:i w:val="0"/>
                                <w:color w:val="auto"/>
                                <w:sz w:val="22"/>
                                <w:szCs w:val="22"/>
                              </w:rPr>
                              <w:t>, split in the stretcher and broken edge canvas.</w:t>
                            </w:r>
                          </w:p>
                          <w:p w:rsidR="00316C86" w:rsidRDefault="00316C86"/>
                        </w:txbxContent>
                      </v:textbox>
                      <w10:wrap type="square"/>
                    </v:shape>
                  </w:pict>
                </mc:Fallback>
              </mc:AlternateContent>
            </w:r>
            <w:r w:rsidR="00FF3214">
              <w:rPr>
                <w:rFonts w:ascii="Arial" w:hAnsi="Arial" w:cs="Arial"/>
                <w:sz w:val="24"/>
                <w:szCs w:val="24"/>
              </w:rPr>
              <w:t>There are numerous areas of old retouching on the paint layer.  The most noticeable are in the deep blue of the sky, along the top edge.</w:t>
            </w:r>
            <w:r>
              <w:rPr>
                <w:rFonts w:ascii="Arial" w:hAnsi="Arial" w:cs="Arial"/>
                <w:sz w:val="24"/>
                <w:szCs w:val="24"/>
              </w:rPr>
              <w:t xml:space="preserve">  </w:t>
            </w:r>
            <w:r w:rsidR="001803E6">
              <w:rPr>
                <w:rFonts w:ascii="Arial" w:hAnsi="Arial" w:cs="Arial"/>
                <w:sz w:val="24"/>
                <w:szCs w:val="24"/>
              </w:rPr>
              <w:t>The patch in the canvas layers in the centre of the top edge is also filled and disguised.  The retouch</w:t>
            </w:r>
            <w:r w:rsidR="00985E59">
              <w:rPr>
                <w:rFonts w:ascii="Arial" w:hAnsi="Arial" w:cs="Arial"/>
                <w:sz w:val="24"/>
                <w:szCs w:val="24"/>
              </w:rPr>
              <w:t xml:space="preserve">ing has slightly changed colour but is hard to spot in the wide expanse of bright blue sky. </w:t>
            </w:r>
            <w:r w:rsidR="009101A5">
              <w:rPr>
                <w:rFonts w:ascii="Arial" w:hAnsi="Arial" w:cs="Arial"/>
                <w:sz w:val="24"/>
                <w:szCs w:val="24"/>
              </w:rPr>
              <w:t xml:space="preserve">  In the light from a hand-held UV torch some lines that strengthen the figures could be seen fluorescing as dark patches.  Just how much overpaint has been applied to the painting can only be quantified in studio conditions with powerful UV Lamps.  There is no overall network of age crack or signs of drying cracks.</w:t>
            </w:r>
          </w:p>
          <w:p w:rsidR="00AF66E6" w:rsidRPr="00DD1436" w:rsidRDefault="00AF66E6" w:rsidP="00051010">
            <w:pPr>
              <w:rPr>
                <w:rFonts w:ascii="Arial" w:hAnsi="Arial" w:cs="Arial"/>
                <w:sz w:val="24"/>
                <w:szCs w:val="24"/>
              </w:rPr>
            </w:pPr>
          </w:p>
          <w:p w:rsidR="0004498A" w:rsidRDefault="0004498A" w:rsidP="00051010">
            <w:pPr>
              <w:rPr>
                <w:rFonts w:ascii="Arial" w:hAnsi="Arial" w:cs="Arial"/>
                <w:sz w:val="24"/>
                <w:szCs w:val="24"/>
              </w:rPr>
            </w:pPr>
            <w:r w:rsidRPr="00F3215D">
              <w:rPr>
                <w:rFonts w:ascii="Arial" w:hAnsi="Arial" w:cs="Arial"/>
                <w:b/>
                <w:sz w:val="24"/>
                <w:szCs w:val="24"/>
              </w:rPr>
              <w:t>Varnish and Surface Dirt:</w:t>
            </w:r>
            <w:r w:rsidR="009101A5">
              <w:rPr>
                <w:rFonts w:ascii="Arial" w:hAnsi="Arial" w:cs="Arial"/>
                <w:b/>
                <w:sz w:val="24"/>
                <w:szCs w:val="24"/>
              </w:rPr>
              <w:t xml:space="preserve"> </w:t>
            </w:r>
            <w:r w:rsidR="009101A5" w:rsidRPr="009101A5">
              <w:rPr>
                <w:rFonts w:ascii="Arial" w:hAnsi="Arial" w:cs="Arial"/>
                <w:sz w:val="24"/>
                <w:szCs w:val="24"/>
              </w:rPr>
              <w:t>Th</w:t>
            </w:r>
            <w:r w:rsidR="003E3E5E">
              <w:rPr>
                <w:rFonts w:ascii="Arial" w:hAnsi="Arial" w:cs="Arial"/>
                <w:sz w:val="24"/>
                <w:szCs w:val="24"/>
              </w:rPr>
              <w:t xml:space="preserve">ere is a grey surface dirt layer resting on top of the shiny thick varnish layer.  The varnish is fairly evenly applied and still has a high surface gloss.  </w:t>
            </w:r>
            <w:r w:rsidR="000A5596">
              <w:rPr>
                <w:rFonts w:ascii="Arial" w:hAnsi="Arial" w:cs="Arial"/>
                <w:sz w:val="24"/>
                <w:szCs w:val="24"/>
              </w:rPr>
              <w:t xml:space="preserve">It appears to be an older natural resin varnish and not a modern synthetic type.  </w:t>
            </w:r>
            <w:r w:rsidR="003E3E5E">
              <w:rPr>
                <w:rFonts w:ascii="Arial" w:hAnsi="Arial" w:cs="Arial"/>
                <w:sz w:val="24"/>
                <w:szCs w:val="24"/>
              </w:rPr>
              <w:t>The varnish does not have its own network of cracks.</w:t>
            </w:r>
          </w:p>
          <w:p w:rsidR="000A5596" w:rsidRPr="009101A5" w:rsidRDefault="000A5596" w:rsidP="00051010">
            <w:pPr>
              <w:rPr>
                <w:rFonts w:ascii="Arial" w:hAnsi="Arial" w:cs="Arial"/>
                <w:sz w:val="24"/>
                <w:szCs w:val="24"/>
              </w:rPr>
            </w:pPr>
          </w:p>
          <w:p w:rsidR="0004498A" w:rsidRPr="00F3215D" w:rsidRDefault="0004498A" w:rsidP="00051010">
            <w:pPr>
              <w:rPr>
                <w:rFonts w:ascii="Arial" w:hAnsi="Arial" w:cs="Arial"/>
                <w:sz w:val="24"/>
                <w:szCs w:val="24"/>
              </w:rPr>
            </w:pPr>
          </w:p>
          <w:p w:rsidR="0004498A" w:rsidRPr="00F3215D" w:rsidRDefault="0004498A" w:rsidP="00051010">
            <w:pPr>
              <w:rPr>
                <w:rFonts w:ascii="Arial" w:hAnsi="Arial" w:cs="Arial"/>
                <w:sz w:val="24"/>
                <w:szCs w:val="24"/>
              </w:rPr>
            </w:pPr>
          </w:p>
          <w:p w:rsidR="003E3E5E" w:rsidRDefault="003E3E5E" w:rsidP="0004498A">
            <w:pPr>
              <w:rPr>
                <w:rFonts w:ascii="Arial" w:hAnsi="Arial" w:cs="Arial"/>
                <w:b/>
                <w:sz w:val="24"/>
                <w:szCs w:val="24"/>
              </w:rPr>
            </w:pPr>
            <w:r>
              <w:rPr>
                <w:rFonts w:ascii="Arial" w:hAnsi="Arial" w:cs="Arial"/>
                <w:b/>
                <w:sz w:val="24"/>
                <w:szCs w:val="24"/>
              </w:rPr>
              <w:t>Recommended Treatment</w:t>
            </w:r>
          </w:p>
          <w:p w:rsidR="001302B0" w:rsidRDefault="000A5596" w:rsidP="007B366B">
            <w:pPr>
              <w:rPr>
                <w:rFonts w:ascii="Arial" w:hAnsi="Arial" w:cs="Arial"/>
                <w:sz w:val="24"/>
                <w:szCs w:val="24"/>
              </w:rPr>
            </w:pPr>
            <w:r w:rsidRPr="000A5596">
              <w:rPr>
                <w:rFonts w:ascii="Arial" w:hAnsi="Arial" w:cs="Arial"/>
                <w:sz w:val="24"/>
                <w:szCs w:val="24"/>
              </w:rPr>
              <w:t>The painting requir</w:t>
            </w:r>
            <w:r>
              <w:rPr>
                <w:rFonts w:ascii="Arial" w:hAnsi="Arial" w:cs="Arial"/>
                <w:sz w:val="24"/>
                <w:szCs w:val="24"/>
              </w:rPr>
              <w:t>es major treatment.  It cannot be displayed in its present condition and it is difficult to store.  The frame requires joinery work t</w:t>
            </w:r>
            <w:r w:rsidR="007B366B">
              <w:rPr>
                <w:rFonts w:ascii="Arial" w:hAnsi="Arial" w:cs="Arial"/>
                <w:sz w:val="24"/>
                <w:szCs w:val="24"/>
              </w:rPr>
              <w:t xml:space="preserve">o make it fit for purpose again.   </w:t>
            </w:r>
          </w:p>
          <w:p w:rsidR="001302B0" w:rsidRDefault="001302B0" w:rsidP="007B366B">
            <w:pPr>
              <w:rPr>
                <w:rFonts w:ascii="Arial" w:hAnsi="Arial" w:cs="Arial"/>
                <w:sz w:val="24"/>
                <w:szCs w:val="24"/>
              </w:rPr>
            </w:pPr>
          </w:p>
          <w:p w:rsidR="007B366B" w:rsidRPr="007B366B" w:rsidRDefault="007B366B" w:rsidP="007B366B">
            <w:pPr>
              <w:rPr>
                <w:rFonts w:ascii="Arial" w:hAnsi="Arial" w:cs="Arial"/>
                <w:sz w:val="24"/>
                <w:szCs w:val="24"/>
              </w:rPr>
            </w:pPr>
            <w:r w:rsidRPr="007B366B">
              <w:rPr>
                <w:rFonts w:ascii="Arial" w:hAnsi="Arial" w:cs="Arial"/>
                <w:sz w:val="24"/>
                <w:szCs w:val="24"/>
              </w:rPr>
              <w:t>Written and photographic documentation will accompany the conservation treatment.</w:t>
            </w:r>
          </w:p>
          <w:p w:rsidR="007B366B" w:rsidRPr="007A59A6" w:rsidRDefault="007B366B" w:rsidP="007B366B">
            <w:pPr>
              <w:rPr>
                <w:sz w:val="18"/>
              </w:rPr>
            </w:pPr>
          </w:p>
          <w:p w:rsidR="007B366B" w:rsidRPr="007B366B" w:rsidRDefault="007B366B" w:rsidP="007B366B">
            <w:pPr>
              <w:pStyle w:val="ListParagraph"/>
              <w:numPr>
                <w:ilvl w:val="0"/>
                <w:numId w:val="7"/>
              </w:numPr>
              <w:rPr>
                <w:rFonts w:ascii="Arial" w:hAnsi="Arial" w:cs="Arial"/>
                <w:sz w:val="24"/>
                <w:szCs w:val="24"/>
              </w:rPr>
            </w:pPr>
            <w:r w:rsidRPr="007B366B">
              <w:rPr>
                <w:rFonts w:ascii="Arial" w:hAnsi="Arial" w:cs="Arial"/>
                <w:sz w:val="24"/>
                <w:szCs w:val="24"/>
              </w:rPr>
              <w:t>Pack the painting on site</w:t>
            </w:r>
            <w:r w:rsidR="001302B0">
              <w:rPr>
                <w:rFonts w:ascii="Arial" w:hAnsi="Arial" w:cs="Arial"/>
                <w:sz w:val="24"/>
                <w:szCs w:val="24"/>
              </w:rPr>
              <w:t xml:space="preserve"> to safely transport it to the studio.</w:t>
            </w:r>
          </w:p>
          <w:p w:rsidR="007B366B" w:rsidRPr="007A59A6" w:rsidRDefault="007B366B" w:rsidP="007B366B">
            <w:pPr>
              <w:rPr>
                <w:sz w:val="18"/>
              </w:rPr>
            </w:pPr>
          </w:p>
          <w:p w:rsidR="00E45227" w:rsidRDefault="007B366B" w:rsidP="00E45227">
            <w:pPr>
              <w:numPr>
                <w:ilvl w:val="0"/>
                <w:numId w:val="7"/>
              </w:numPr>
              <w:rPr>
                <w:rFonts w:ascii="Arial" w:hAnsi="Arial" w:cs="Arial"/>
                <w:sz w:val="24"/>
                <w:szCs w:val="24"/>
              </w:rPr>
            </w:pPr>
            <w:r w:rsidRPr="007B366B">
              <w:rPr>
                <w:rFonts w:ascii="Arial" w:hAnsi="Arial" w:cs="Arial"/>
                <w:sz w:val="24"/>
                <w:szCs w:val="24"/>
              </w:rPr>
              <w:t>Examine the paint surface and re</w:t>
            </w:r>
            <w:r w:rsidR="00D531A3">
              <w:rPr>
                <w:rFonts w:ascii="Arial" w:hAnsi="Arial" w:cs="Arial"/>
                <w:sz w:val="24"/>
                <w:szCs w:val="24"/>
              </w:rPr>
              <w:t>-</w:t>
            </w:r>
            <w:r w:rsidRPr="007B366B">
              <w:rPr>
                <w:rFonts w:ascii="Arial" w:hAnsi="Arial" w:cs="Arial"/>
                <w:sz w:val="24"/>
                <w:szCs w:val="24"/>
              </w:rPr>
              <w:t>atta</w:t>
            </w:r>
            <w:r w:rsidR="00E45227">
              <w:rPr>
                <w:rFonts w:ascii="Arial" w:hAnsi="Arial" w:cs="Arial"/>
                <w:sz w:val="24"/>
                <w:szCs w:val="24"/>
              </w:rPr>
              <w:t xml:space="preserve">ch any </w:t>
            </w:r>
            <w:r w:rsidRPr="007B366B">
              <w:rPr>
                <w:rFonts w:ascii="Arial" w:hAnsi="Arial" w:cs="Arial"/>
                <w:sz w:val="24"/>
                <w:szCs w:val="24"/>
              </w:rPr>
              <w:t xml:space="preserve">flaking </w:t>
            </w:r>
            <w:r w:rsidR="00E45227">
              <w:rPr>
                <w:rFonts w:ascii="Arial" w:hAnsi="Arial" w:cs="Arial"/>
                <w:sz w:val="24"/>
                <w:szCs w:val="24"/>
              </w:rPr>
              <w:t>of the paint and ground</w:t>
            </w:r>
            <w:r w:rsidR="001302B0">
              <w:rPr>
                <w:rFonts w:ascii="Arial" w:hAnsi="Arial" w:cs="Arial"/>
                <w:sz w:val="24"/>
                <w:szCs w:val="24"/>
              </w:rPr>
              <w:t xml:space="preserve"> </w:t>
            </w:r>
            <w:r w:rsidRPr="007B366B">
              <w:rPr>
                <w:rFonts w:ascii="Arial" w:hAnsi="Arial" w:cs="Arial"/>
                <w:sz w:val="24"/>
                <w:szCs w:val="24"/>
              </w:rPr>
              <w:t>with either isinglas</w:t>
            </w:r>
            <w:r w:rsidR="001302B0">
              <w:rPr>
                <w:rFonts w:ascii="Arial" w:hAnsi="Arial" w:cs="Arial"/>
                <w:sz w:val="24"/>
                <w:szCs w:val="24"/>
              </w:rPr>
              <w:t>s</w:t>
            </w:r>
            <w:r w:rsidRPr="007B366B">
              <w:rPr>
                <w:rFonts w:ascii="Arial" w:hAnsi="Arial" w:cs="Arial"/>
                <w:sz w:val="24"/>
                <w:szCs w:val="24"/>
              </w:rPr>
              <w:t xml:space="preserve"> or another suitable adhesive.</w:t>
            </w:r>
            <w:r w:rsidR="00E45227">
              <w:rPr>
                <w:rFonts w:ascii="Arial" w:hAnsi="Arial" w:cs="Arial"/>
                <w:sz w:val="24"/>
                <w:szCs w:val="24"/>
              </w:rPr>
              <w:t xml:space="preserve"> </w:t>
            </w:r>
          </w:p>
          <w:p w:rsidR="00E45227" w:rsidRPr="007A59A6" w:rsidRDefault="00E45227" w:rsidP="00E45227">
            <w:pPr>
              <w:rPr>
                <w:rFonts w:ascii="Arial" w:hAnsi="Arial" w:cs="Arial"/>
                <w:sz w:val="20"/>
                <w:szCs w:val="24"/>
              </w:rPr>
            </w:pPr>
          </w:p>
          <w:p w:rsidR="00E45227" w:rsidRPr="007B366B" w:rsidRDefault="00E45227" w:rsidP="007B366B">
            <w:pPr>
              <w:numPr>
                <w:ilvl w:val="0"/>
                <w:numId w:val="7"/>
              </w:numPr>
              <w:rPr>
                <w:rFonts w:ascii="Arial" w:hAnsi="Arial" w:cs="Arial"/>
                <w:sz w:val="24"/>
                <w:szCs w:val="24"/>
              </w:rPr>
            </w:pPr>
            <w:r>
              <w:rPr>
                <w:rFonts w:ascii="Arial" w:hAnsi="Arial" w:cs="Arial"/>
                <w:sz w:val="24"/>
                <w:szCs w:val="24"/>
              </w:rPr>
              <w:t>Remove the remaining tacks from the lining canvas edges and remove the painting from the stretcher.</w:t>
            </w:r>
          </w:p>
          <w:p w:rsidR="007B366B" w:rsidRPr="007A59A6" w:rsidRDefault="007B366B" w:rsidP="007B366B">
            <w:pPr>
              <w:rPr>
                <w:rFonts w:ascii="Arial" w:hAnsi="Arial" w:cs="Arial"/>
                <w:sz w:val="20"/>
                <w:szCs w:val="24"/>
              </w:rPr>
            </w:pPr>
          </w:p>
          <w:p w:rsidR="007B366B" w:rsidRPr="007B366B" w:rsidRDefault="007B366B" w:rsidP="007B366B">
            <w:pPr>
              <w:numPr>
                <w:ilvl w:val="0"/>
                <w:numId w:val="7"/>
              </w:numPr>
              <w:rPr>
                <w:rFonts w:ascii="Arial" w:hAnsi="Arial" w:cs="Arial"/>
                <w:sz w:val="24"/>
                <w:szCs w:val="24"/>
              </w:rPr>
            </w:pPr>
            <w:r w:rsidRPr="007B366B">
              <w:rPr>
                <w:rFonts w:ascii="Arial" w:hAnsi="Arial" w:cs="Arial"/>
                <w:sz w:val="24"/>
                <w:szCs w:val="24"/>
              </w:rPr>
              <w:t xml:space="preserve">Face the whole painting </w:t>
            </w:r>
            <w:r w:rsidR="00E45227">
              <w:rPr>
                <w:rFonts w:ascii="Arial" w:hAnsi="Arial" w:cs="Arial"/>
                <w:sz w:val="24"/>
                <w:szCs w:val="24"/>
              </w:rPr>
              <w:t>with lens tissue and a 15% solution of Beva 371 adhesive dissolved in white spirit.</w:t>
            </w:r>
          </w:p>
          <w:p w:rsidR="007B366B" w:rsidRPr="007A59A6" w:rsidRDefault="007B366B" w:rsidP="007B366B">
            <w:pPr>
              <w:rPr>
                <w:rFonts w:ascii="Arial" w:hAnsi="Arial" w:cs="Arial"/>
                <w:sz w:val="20"/>
                <w:szCs w:val="24"/>
              </w:rPr>
            </w:pPr>
          </w:p>
          <w:p w:rsidR="007B366B" w:rsidRDefault="00E45227" w:rsidP="00957F8F">
            <w:pPr>
              <w:numPr>
                <w:ilvl w:val="0"/>
                <w:numId w:val="7"/>
              </w:numPr>
              <w:rPr>
                <w:rFonts w:ascii="Arial" w:hAnsi="Arial" w:cs="Arial"/>
                <w:sz w:val="24"/>
                <w:szCs w:val="24"/>
              </w:rPr>
            </w:pPr>
            <w:r w:rsidRPr="00E45227">
              <w:rPr>
                <w:rFonts w:ascii="Arial" w:hAnsi="Arial" w:cs="Arial"/>
                <w:sz w:val="24"/>
                <w:szCs w:val="24"/>
              </w:rPr>
              <w:t>Turn the painting over and remove the lining canvas and glue-paste layer</w:t>
            </w:r>
            <w:r>
              <w:rPr>
                <w:rFonts w:ascii="Arial" w:hAnsi="Arial" w:cs="Arial"/>
                <w:sz w:val="24"/>
                <w:szCs w:val="24"/>
              </w:rPr>
              <w:t>.</w:t>
            </w:r>
          </w:p>
          <w:p w:rsidR="00E45227" w:rsidRPr="007A59A6" w:rsidRDefault="00E45227" w:rsidP="00E45227">
            <w:pPr>
              <w:rPr>
                <w:rFonts w:ascii="Arial" w:hAnsi="Arial" w:cs="Arial"/>
                <w:sz w:val="20"/>
                <w:szCs w:val="24"/>
              </w:rPr>
            </w:pPr>
          </w:p>
          <w:p w:rsidR="007B366B" w:rsidRPr="007B366B" w:rsidRDefault="007B366B" w:rsidP="007B366B">
            <w:pPr>
              <w:numPr>
                <w:ilvl w:val="0"/>
                <w:numId w:val="7"/>
              </w:numPr>
              <w:rPr>
                <w:rFonts w:ascii="Arial" w:hAnsi="Arial" w:cs="Arial"/>
                <w:sz w:val="24"/>
                <w:szCs w:val="24"/>
              </w:rPr>
            </w:pPr>
            <w:r w:rsidRPr="007B366B">
              <w:rPr>
                <w:rFonts w:ascii="Arial" w:hAnsi="Arial" w:cs="Arial"/>
                <w:sz w:val="24"/>
                <w:szCs w:val="24"/>
              </w:rPr>
              <w:t>Eliminate the surface deformations in the support by applying moisture to the back of the canvas and weighting under blotting paper.</w:t>
            </w:r>
            <w:r w:rsidR="00E45227">
              <w:rPr>
                <w:rFonts w:ascii="Arial" w:hAnsi="Arial" w:cs="Arial"/>
                <w:sz w:val="24"/>
                <w:szCs w:val="24"/>
              </w:rPr>
              <w:t xml:space="preserve">  Alternatively, pre-stretch the canvas with brown paper margins on a wooden loom.</w:t>
            </w:r>
          </w:p>
          <w:p w:rsidR="007B366B" w:rsidRPr="007A59A6" w:rsidRDefault="007B366B" w:rsidP="007B366B">
            <w:pPr>
              <w:rPr>
                <w:rFonts w:ascii="Arial" w:hAnsi="Arial" w:cs="Arial"/>
                <w:sz w:val="20"/>
                <w:szCs w:val="24"/>
              </w:rPr>
            </w:pPr>
          </w:p>
          <w:p w:rsidR="007B366B" w:rsidRPr="007B366B" w:rsidRDefault="007B366B" w:rsidP="007B366B">
            <w:pPr>
              <w:numPr>
                <w:ilvl w:val="0"/>
                <w:numId w:val="7"/>
              </w:numPr>
              <w:rPr>
                <w:rFonts w:ascii="Arial" w:hAnsi="Arial" w:cs="Arial"/>
                <w:sz w:val="24"/>
                <w:szCs w:val="24"/>
              </w:rPr>
            </w:pPr>
            <w:r w:rsidRPr="007B366B">
              <w:rPr>
                <w:rFonts w:ascii="Arial" w:hAnsi="Arial" w:cs="Arial"/>
                <w:sz w:val="24"/>
                <w:szCs w:val="24"/>
              </w:rPr>
              <w:t>‘Line’ the painting onto polyester sailcloth with Beva 371 adhesive</w:t>
            </w:r>
            <w:r w:rsidR="00E45227">
              <w:rPr>
                <w:rFonts w:ascii="Arial" w:hAnsi="Arial" w:cs="Arial"/>
                <w:sz w:val="24"/>
                <w:szCs w:val="24"/>
              </w:rPr>
              <w:t xml:space="preserve"> film</w:t>
            </w:r>
            <w:r w:rsidRPr="007B366B">
              <w:rPr>
                <w:rFonts w:ascii="Arial" w:hAnsi="Arial" w:cs="Arial"/>
                <w:sz w:val="24"/>
                <w:szCs w:val="24"/>
              </w:rPr>
              <w:t>.</w:t>
            </w:r>
          </w:p>
          <w:p w:rsidR="007B366B" w:rsidRPr="007A59A6" w:rsidRDefault="007B366B" w:rsidP="007B366B">
            <w:pPr>
              <w:rPr>
                <w:rFonts w:ascii="Arial" w:hAnsi="Arial" w:cs="Arial"/>
                <w:sz w:val="20"/>
                <w:szCs w:val="24"/>
              </w:rPr>
            </w:pPr>
          </w:p>
          <w:p w:rsidR="007B366B" w:rsidRPr="007B366B" w:rsidRDefault="007B366B" w:rsidP="007B366B">
            <w:pPr>
              <w:numPr>
                <w:ilvl w:val="0"/>
                <w:numId w:val="7"/>
              </w:numPr>
              <w:rPr>
                <w:rFonts w:ascii="Arial" w:hAnsi="Arial" w:cs="Arial"/>
                <w:sz w:val="24"/>
                <w:szCs w:val="24"/>
              </w:rPr>
            </w:pPr>
            <w:r w:rsidRPr="007B366B">
              <w:rPr>
                <w:rFonts w:ascii="Arial" w:hAnsi="Arial" w:cs="Arial"/>
                <w:sz w:val="24"/>
                <w:szCs w:val="24"/>
              </w:rPr>
              <w:t xml:space="preserve">Clean and polish the </w:t>
            </w:r>
            <w:r w:rsidR="00E45227">
              <w:rPr>
                <w:rFonts w:ascii="Arial" w:hAnsi="Arial" w:cs="Arial"/>
                <w:sz w:val="24"/>
                <w:szCs w:val="24"/>
              </w:rPr>
              <w:t xml:space="preserve">original </w:t>
            </w:r>
            <w:r w:rsidRPr="007B366B">
              <w:rPr>
                <w:rFonts w:ascii="Arial" w:hAnsi="Arial" w:cs="Arial"/>
                <w:sz w:val="24"/>
                <w:szCs w:val="24"/>
              </w:rPr>
              <w:t>stretcher and attach a loose</w:t>
            </w:r>
            <w:r w:rsidR="00E45227">
              <w:rPr>
                <w:rFonts w:ascii="Arial" w:hAnsi="Arial" w:cs="Arial"/>
                <w:sz w:val="24"/>
                <w:szCs w:val="24"/>
              </w:rPr>
              <w:t>,</w:t>
            </w:r>
            <w:r w:rsidRPr="007B366B">
              <w:rPr>
                <w:rFonts w:ascii="Arial" w:hAnsi="Arial" w:cs="Arial"/>
                <w:sz w:val="24"/>
                <w:szCs w:val="24"/>
              </w:rPr>
              <w:t xml:space="preserve"> cosmetic</w:t>
            </w:r>
            <w:r w:rsidR="00E45227">
              <w:rPr>
                <w:rFonts w:ascii="Arial" w:hAnsi="Arial" w:cs="Arial"/>
                <w:sz w:val="24"/>
                <w:szCs w:val="24"/>
              </w:rPr>
              <w:t>, linen</w:t>
            </w:r>
            <w:r w:rsidRPr="007B366B">
              <w:rPr>
                <w:rFonts w:ascii="Arial" w:hAnsi="Arial" w:cs="Arial"/>
                <w:sz w:val="24"/>
                <w:szCs w:val="24"/>
              </w:rPr>
              <w:t xml:space="preserve"> backing.</w:t>
            </w:r>
          </w:p>
          <w:p w:rsidR="007B366B" w:rsidRPr="007A59A6" w:rsidRDefault="007B366B" w:rsidP="007B366B">
            <w:pPr>
              <w:rPr>
                <w:rFonts w:ascii="Arial" w:hAnsi="Arial" w:cs="Arial"/>
                <w:sz w:val="20"/>
                <w:szCs w:val="24"/>
              </w:rPr>
            </w:pPr>
          </w:p>
          <w:p w:rsidR="007B366B" w:rsidRPr="007B366B" w:rsidRDefault="003268C5" w:rsidP="007B366B">
            <w:pPr>
              <w:numPr>
                <w:ilvl w:val="0"/>
                <w:numId w:val="7"/>
              </w:numPr>
              <w:rPr>
                <w:rFonts w:ascii="Arial" w:hAnsi="Arial" w:cs="Arial"/>
                <w:sz w:val="24"/>
                <w:szCs w:val="24"/>
              </w:rPr>
            </w:pPr>
            <w:r>
              <w:rPr>
                <w:rFonts w:ascii="Arial" w:hAnsi="Arial" w:cs="Arial"/>
                <w:sz w:val="24"/>
                <w:szCs w:val="24"/>
              </w:rPr>
              <w:t>‘Tie in’</w:t>
            </w:r>
            <w:r w:rsidR="007B366B" w:rsidRPr="007B366B">
              <w:rPr>
                <w:rFonts w:ascii="Arial" w:hAnsi="Arial" w:cs="Arial"/>
                <w:sz w:val="24"/>
                <w:szCs w:val="24"/>
              </w:rPr>
              <w:t xml:space="preserve"> </w:t>
            </w:r>
            <w:r w:rsidR="00E45227">
              <w:rPr>
                <w:rFonts w:ascii="Arial" w:hAnsi="Arial" w:cs="Arial"/>
                <w:sz w:val="24"/>
                <w:szCs w:val="24"/>
              </w:rPr>
              <w:t>the origina</w:t>
            </w:r>
            <w:r>
              <w:rPr>
                <w:rFonts w:ascii="Arial" w:hAnsi="Arial" w:cs="Arial"/>
                <w:sz w:val="24"/>
                <w:szCs w:val="24"/>
              </w:rPr>
              <w:t xml:space="preserve">l tensioning </w:t>
            </w:r>
            <w:r w:rsidR="007B366B" w:rsidRPr="007B366B">
              <w:rPr>
                <w:rFonts w:ascii="Arial" w:hAnsi="Arial" w:cs="Arial"/>
                <w:sz w:val="24"/>
                <w:szCs w:val="24"/>
              </w:rPr>
              <w:t>wedges</w:t>
            </w:r>
            <w:r>
              <w:rPr>
                <w:rFonts w:ascii="Arial" w:hAnsi="Arial" w:cs="Arial"/>
                <w:sz w:val="24"/>
                <w:szCs w:val="24"/>
              </w:rPr>
              <w:t xml:space="preserve"> and the </w:t>
            </w:r>
            <w:proofErr w:type="gramStart"/>
            <w:r>
              <w:rPr>
                <w:rFonts w:ascii="Arial" w:hAnsi="Arial" w:cs="Arial"/>
                <w:sz w:val="24"/>
                <w:szCs w:val="24"/>
              </w:rPr>
              <w:t>originals  with</w:t>
            </w:r>
            <w:proofErr w:type="gramEnd"/>
            <w:r>
              <w:rPr>
                <w:rFonts w:ascii="Arial" w:hAnsi="Arial" w:cs="Arial"/>
                <w:sz w:val="24"/>
                <w:szCs w:val="24"/>
              </w:rPr>
              <w:t xml:space="preserve"> nylon</w:t>
            </w:r>
            <w:r w:rsidR="007B366B" w:rsidRPr="007B366B">
              <w:rPr>
                <w:rFonts w:ascii="Arial" w:hAnsi="Arial" w:cs="Arial"/>
                <w:sz w:val="24"/>
                <w:szCs w:val="24"/>
              </w:rPr>
              <w:t xml:space="preserve"> wire, cups and screws.</w:t>
            </w:r>
          </w:p>
          <w:p w:rsidR="007B366B" w:rsidRPr="007A59A6" w:rsidRDefault="007B366B" w:rsidP="007B366B">
            <w:pPr>
              <w:rPr>
                <w:rFonts w:ascii="Arial" w:hAnsi="Arial" w:cs="Arial"/>
                <w:sz w:val="20"/>
                <w:szCs w:val="24"/>
              </w:rPr>
            </w:pPr>
          </w:p>
          <w:p w:rsidR="007B366B" w:rsidRPr="007B366B" w:rsidRDefault="007B366B" w:rsidP="007B366B">
            <w:pPr>
              <w:numPr>
                <w:ilvl w:val="0"/>
                <w:numId w:val="7"/>
              </w:numPr>
              <w:rPr>
                <w:rFonts w:ascii="Arial" w:hAnsi="Arial" w:cs="Arial"/>
                <w:sz w:val="24"/>
                <w:szCs w:val="24"/>
              </w:rPr>
            </w:pPr>
            <w:r w:rsidRPr="007B366B">
              <w:rPr>
                <w:rFonts w:ascii="Arial" w:hAnsi="Arial" w:cs="Arial"/>
                <w:sz w:val="24"/>
                <w:szCs w:val="24"/>
              </w:rPr>
              <w:t>Re</w:t>
            </w:r>
            <w:r w:rsidR="00D531A3">
              <w:rPr>
                <w:rFonts w:ascii="Arial" w:hAnsi="Arial" w:cs="Arial"/>
                <w:sz w:val="24"/>
                <w:szCs w:val="24"/>
              </w:rPr>
              <w:t>-</w:t>
            </w:r>
            <w:r w:rsidRPr="007B366B">
              <w:rPr>
                <w:rFonts w:ascii="Arial" w:hAnsi="Arial" w:cs="Arial"/>
                <w:sz w:val="24"/>
                <w:szCs w:val="24"/>
              </w:rPr>
              <w:t>attach the lined painting onto the stretcher with stainless steel or copper tacks.</w:t>
            </w:r>
          </w:p>
          <w:p w:rsidR="007B366B" w:rsidRPr="007A59A6" w:rsidRDefault="007B366B" w:rsidP="007B366B">
            <w:pPr>
              <w:rPr>
                <w:rFonts w:ascii="Arial" w:hAnsi="Arial" w:cs="Arial"/>
                <w:sz w:val="20"/>
                <w:szCs w:val="24"/>
              </w:rPr>
            </w:pPr>
          </w:p>
          <w:p w:rsidR="007B366B" w:rsidRPr="007B366B" w:rsidRDefault="007B366B" w:rsidP="007B366B">
            <w:pPr>
              <w:numPr>
                <w:ilvl w:val="0"/>
                <w:numId w:val="7"/>
              </w:numPr>
              <w:rPr>
                <w:rFonts w:ascii="Arial" w:hAnsi="Arial" w:cs="Arial"/>
                <w:sz w:val="24"/>
                <w:szCs w:val="24"/>
              </w:rPr>
            </w:pPr>
            <w:r w:rsidRPr="007B366B">
              <w:rPr>
                <w:rFonts w:ascii="Arial" w:hAnsi="Arial" w:cs="Arial"/>
                <w:sz w:val="24"/>
                <w:szCs w:val="24"/>
              </w:rPr>
              <w:t>Remove the facing/lens tissue.</w:t>
            </w:r>
          </w:p>
          <w:p w:rsidR="007B366B" w:rsidRPr="007A59A6" w:rsidRDefault="007B366B" w:rsidP="007B366B">
            <w:pPr>
              <w:rPr>
                <w:rFonts w:ascii="Arial" w:hAnsi="Arial" w:cs="Arial"/>
                <w:sz w:val="20"/>
                <w:szCs w:val="24"/>
              </w:rPr>
            </w:pPr>
          </w:p>
          <w:p w:rsidR="007B366B" w:rsidRPr="007B366B" w:rsidRDefault="007B366B" w:rsidP="007B366B">
            <w:pPr>
              <w:numPr>
                <w:ilvl w:val="0"/>
                <w:numId w:val="7"/>
              </w:numPr>
              <w:rPr>
                <w:rFonts w:ascii="Arial" w:hAnsi="Arial" w:cs="Arial"/>
                <w:sz w:val="24"/>
                <w:szCs w:val="24"/>
              </w:rPr>
            </w:pPr>
            <w:r w:rsidRPr="007B366B">
              <w:rPr>
                <w:rFonts w:ascii="Arial" w:hAnsi="Arial" w:cs="Arial"/>
                <w:sz w:val="24"/>
                <w:szCs w:val="24"/>
              </w:rPr>
              <w:t>Test the surface dirt, varnish and overpaint lavers for solubility.</w:t>
            </w:r>
          </w:p>
          <w:p w:rsidR="007B366B" w:rsidRPr="007A59A6" w:rsidRDefault="007B366B" w:rsidP="007B366B">
            <w:pPr>
              <w:rPr>
                <w:rFonts w:ascii="Arial" w:hAnsi="Arial" w:cs="Arial"/>
                <w:sz w:val="20"/>
                <w:szCs w:val="24"/>
              </w:rPr>
            </w:pPr>
          </w:p>
          <w:p w:rsidR="007B366B" w:rsidRPr="007B366B" w:rsidRDefault="007B366B" w:rsidP="007B366B">
            <w:pPr>
              <w:numPr>
                <w:ilvl w:val="0"/>
                <w:numId w:val="7"/>
              </w:numPr>
              <w:rPr>
                <w:rFonts w:ascii="Arial" w:hAnsi="Arial" w:cs="Arial"/>
                <w:sz w:val="24"/>
                <w:szCs w:val="24"/>
              </w:rPr>
            </w:pPr>
            <w:r w:rsidRPr="007B366B">
              <w:rPr>
                <w:rFonts w:ascii="Arial" w:hAnsi="Arial" w:cs="Arial"/>
                <w:sz w:val="24"/>
                <w:szCs w:val="24"/>
              </w:rPr>
              <w:t>Remove the surface dirt and varnish layers.</w:t>
            </w:r>
          </w:p>
          <w:p w:rsidR="007B366B" w:rsidRPr="007A59A6" w:rsidRDefault="007B366B" w:rsidP="007B366B">
            <w:pPr>
              <w:rPr>
                <w:rFonts w:ascii="Arial" w:hAnsi="Arial" w:cs="Arial"/>
                <w:sz w:val="20"/>
                <w:szCs w:val="24"/>
              </w:rPr>
            </w:pPr>
          </w:p>
          <w:p w:rsidR="007B366B" w:rsidRPr="007B366B" w:rsidRDefault="007B366B" w:rsidP="007B366B">
            <w:pPr>
              <w:numPr>
                <w:ilvl w:val="0"/>
                <w:numId w:val="7"/>
              </w:numPr>
              <w:rPr>
                <w:rFonts w:ascii="Arial" w:hAnsi="Arial" w:cs="Arial"/>
                <w:sz w:val="24"/>
                <w:szCs w:val="24"/>
              </w:rPr>
            </w:pPr>
            <w:r w:rsidRPr="007B366B">
              <w:rPr>
                <w:rFonts w:ascii="Arial" w:hAnsi="Arial" w:cs="Arial"/>
                <w:sz w:val="24"/>
                <w:szCs w:val="24"/>
              </w:rPr>
              <w:t>Remove as much of the crude overpaint as is deemed viable.</w:t>
            </w:r>
          </w:p>
          <w:p w:rsidR="007B366B" w:rsidRPr="007A59A6" w:rsidRDefault="007B366B" w:rsidP="007B366B">
            <w:pPr>
              <w:rPr>
                <w:rFonts w:ascii="Arial" w:hAnsi="Arial" w:cs="Arial"/>
                <w:sz w:val="20"/>
                <w:szCs w:val="24"/>
              </w:rPr>
            </w:pPr>
          </w:p>
          <w:p w:rsidR="007B366B" w:rsidRPr="007B366B" w:rsidRDefault="007B366B" w:rsidP="007B366B">
            <w:pPr>
              <w:numPr>
                <w:ilvl w:val="0"/>
                <w:numId w:val="7"/>
              </w:numPr>
              <w:rPr>
                <w:rFonts w:ascii="Arial" w:hAnsi="Arial" w:cs="Arial"/>
                <w:sz w:val="24"/>
                <w:szCs w:val="24"/>
              </w:rPr>
            </w:pPr>
            <w:r w:rsidRPr="007B366B">
              <w:rPr>
                <w:rFonts w:ascii="Arial" w:hAnsi="Arial" w:cs="Arial"/>
                <w:sz w:val="24"/>
                <w:szCs w:val="24"/>
              </w:rPr>
              <w:t>Fill the losses in the paint and ground layers with an inert filler.</w:t>
            </w:r>
          </w:p>
          <w:p w:rsidR="007B366B" w:rsidRPr="007A59A6" w:rsidRDefault="007B366B" w:rsidP="007B366B">
            <w:pPr>
              <w:rPr>
                <w:rFonts w:ascii="Arial" w:hAnsi="Arial" w:cs="Arial"/>
                <w:sz w:val="20"/>
                <w:szCs w:val="24"/>
              </w:rPr>
            </w:pPr>
          </w:p>
          <w:p w:rsidR="007B366B" w:rsidRPr="007B366B" w:rsidRDefault="00D531A3" w:rsidP="007B366B">
            <w:pPr>
              <w:numPr>
                <w:ilvl w:val="0"/>
                <w:numId w:val="7"/>
              </w:numPr>
              <w:rPr>
                <w:rFonts w:ascii="Arial" w:hAnsi="Arial" w:cs="Arial"/>
                <w:sz w:val="24"/>
                <w:szCs w:val="24"/>
              </w:rPr>
            </w:pPr>
            <w:r>
              <w:rPr>
                <w:rFonts w:ascii="Arial" w:hAnsi="Arial" w:cs="Arial"/>
                <w:sz w:val="24"/>
                <w:szCs w:val="24"/>
              </w:rPr>
              <w:t>Apply an isolating layer of P</w:t>
            </w:r>
            <w:r w:rsidR="007B366B" w:rsidRPr="007B366B">
              <w:rPr>
                <w:rFonts w:ascii="Arial" w:hAnsi="Arial" w:cs="Arial"/>
                <w:sz w:val="24"/>
                <w:szCs w:val="24"/>
              </w:rPr>
              <w:t>araloid B72 varnish.</w:t>
            </w:r>
          </w:p>
          <w:p w:rsidR="007B366B" w:rsidRPr="007A59A6" w:rsidRDefault="007B366B" w:rsidP="007B366B">
            <w:pPr>
              <w:rPr>
                <w:rFonts w:ascii="Arial" w:hAnsi="Arial" w:cs="Arial"/>
                <w:sz w:val="20"/>
                <w:szCs w:val="24"/>
              </w:rPr>
            </w:pPr>
          </w:p>
          <w:p w:rsidR="007B366B" w:rsidRPr="007B366B" w:rsidRDefault="007B366B" w:rsidP="007B366B">
            <w:pPr>
              <w:numPr>
                <w:ilvl w:val="0"/>
                <w:numId w:val="7"/>
              </w:numPr>
              <w:rPr>
                <w:rFonts w:ascii="Arial" w:hAnsi="Arial" w:cs="Arial"/>
                <w:sz w:val="24"/>
                <w:szCs w:val="24"/>
              </w:rPr>
            </w:pPr>
            <w:r w:rsidRPr="007B366B">
              <w:rPr>
                <w:rFonts w:ascii="Arial" w:hAnsi="Arial" w:cs="Arial"/>
                <w:sz w:val="24"/>
                <w:szCs w:val="24"/>
              </w:rPr>
              <w:t xml:space="preserve">In-paint all losses and abrasions with </w:t>
            </w:r>
            <w:r w:rsidR="003268C5">
              <w:rPr>
                <w:rFonts w:ascii="Arial" w:hAnsi="Arial" w:cs="Arial"/>
                <w:sz w:val="24"/>
                <w:szCs w:val="24"/>
              </w:rPr>
              <w:t>dry artists’ pigments bound in Paraloid B72 as the medium</w:t>
            </w:r>
          </w:p>
          <w:p w:rsidR="007B366B" w:rsidRPr="007A59A6" w:rsidRDefault="007B366B" w:rsidP="007B366B">
            <w:pPr>
              <w:rPr>
                <w:rFonts w:ascii="Arial" w:hAnsi="Arial" w:cs="Arial"/>
                <w:sz w:val="20"/>
                <w:szCs w:val="24"/>
              </w:rPr>
            </w:pPr>
          </w:p>
          <w:p w:rsidR="007B366B" w:rsidRDefault="007B366B" w:rsidP="007B366B">
            <w:pPr>
              <w:numPr>
                <w:ilvl w:val="0"/>
                <w:numId w:val="7"/>
              </w:numPr>
              <w:rPr>
                <w:rFonts w:ascii="Arial" w:hAnsi="Arial" w:cs="Arial"/>
                <w:sz w:val="24"/>
                <w:szCs w:val="24"/>
              </w:rPr>
            </w:pPr>
            <w:r w:rsidRPr="007B366B">
              <w:rPr>
                <w:rFonts w:ascii="Arial" w:hAnsi="Arial" w:cs="Arial"/>
                <w:sz w:val="24"/>
                <w:szCs w:val="24"/>
              </w:rPr>
              <w:t>Apply a final prote</w:t>
            </w:r>
            <w:r w:rsidR="003268C5">
              <w:rPr>
                <w:rFonts w:ascii="Arial" w:hAnsi="Arial" w:cs="Arial"/>
                <w:sz w:val="24"/>
                <w:szCs w:val="24"/>
              </w:rPr>
              <w:t>ctive/aesthetic varnish coatin</w:t>
            </w:r>
            <w:r w:rsidR="00D531A3">
              <w:rPr>
                <w:rFonts w:ascii="Arial" w:hAnsi="Arial" w:cs="Arial"/>
                <w:sz w:val="24"/>
                <w:szCs w:val="24"/>
              </w:rPr>
              <w:t>g of MS2A resin, modified with C</w:t>
            </w:r>
            <w:r w:rsidR="003268C5">
              <w:rPr>
                <w:rFonts w:ascii="Arial" w:hAnsi="Arial" w:cs="Arial"/>
                <w:sz w:val="24"/>
                <w:szCs w:val="24"/>
              </w:rPr>
              <w:t>osmolloid 80H microcrystalline wax to alter the surface gloss.</w:t>
            </w:r>
          </w:p>
          <w:p w:rsidR="003268C5" w:rsidRPr="007A59A6" w:rsidRDefault="003268C5" w:rsidP="003268C5">
            <w:pPr>
              <w:pStyle w:val="ListParagraph"/>
              <w:rPr>
                <w:rFonts w:ascii="Arial" w:hAnsi="Arial" w:cs="Arial"/>
                <w:sz w:val="20"/>
                <w:szCs w:val="24"/>
              </w:rPr>
            </w:pPr>
          </w:p>
          <w:p w:rsidR="003268C5" w:rsidRDefault="003268C5" w:rsidP="007B366B">
            <w:pPr>
              <w:numPr>
                <w:ilvl w:val="0"/>
                <w:numId w:val="7"/>
              </w:numPr>
              <w:rPr>
                <w:rFonts w:ascii="Arial" w:hAnsi="Arial" w:cs="Arial"/>
                <w:sz w:val="24"/>
                <w:szCs w:val="24"/>
              </w:rPr>
            </w:pPr>
            <w:r>
              <w:rPr>
                <w:rFonts w:ascii="Arial" w:hAnsi="Arial" w:cs="Arial"/>
                <w:sz w:val="24"/>
                <w:szCs w:val="24"/>
              </w:rPr>
              <w:t xml:space="preserve"> Repair the fr</w:t>
            </w:r>
            <w:r w:rsidR="00D531A3">
              <w:rPr>
                <w:rFonts w:ascii="Arial" w:hAnsi="Arial" w:cs="Arial"/>
                <w:sz w:val="24"/>
                <w:szCs w:val="24"/>
              </w:rPr>
              <w:t xml:space="preserve">ame by re-gluing and clamping </w:t>
            </w:r>
            <w:r>
              <w:rPr>
                <w:rFonts w:ascii="Arial" w:hAnsi="Arial" w:cs="Arial"/>
                <w:sz w:val="24"/>
                <w:szCs w:val="24"/>
              </w:rPr>
              <w:t>the corner joints.</w:t>
            </w:r>
          </w:p>
          <w:p w:rsidR="007A59A6" w:rsidRDefault="007A59A6" w:rsidP="007A59A6">
            <w:pPr>
              <w:pStyle w:val="ListParagraph"/>
              <w:rPr>
                <w:rFonts w:ascii="Arial" w:hAnsi="Arial" w:cs="Arial"/>
                <w:sz w:val="24"/>
                <w:szCs w:val="24"/>
              </w:rPr>
            </w:pPr>
          </w:p>
          <w:p w:rsidR="007A59A6" w:rsidRDefault="007A59A6" w:rsidP="007A59A6">
            <w:pPr>
              <w:rPr>
                <w:rFonts w:ascii="Arial" w:hAnsi="Arial" w:cs="Arial"/>
                <w:sz w:val="24"/>
                <w:szCs w:val="24"/>
              </w:rPr>
            </w:pPr>
          </w:p>
          <w:p w:rsidR="007A59A6" w:rsidRDefault="007A59A6" w:rsidP="007A59A6">
            <w:pPr>
              <w:pStyle w:val="ListParagraph"/>
              <w:numPr>
                <w:ilvl w:val="0"/>
                <w:numId w:val="7"/>
              </w:numPr>
              <w:rPr>
                <w:rFonts w:ascii="Arial" w:hAnsi="Arial" w:cs="Arial"/>
                <w:sz w:val="24"/>
                <w:szCs w:val="24"/>
              </w:rPr>
            </w:pPr>
            <w:r>
              <w:rPr>
                <w:rFonts w:ascii="Arial" w:hAnsi="Arial" w:cs="Arial"/>
                <w:sz w:val="24"/>
                <w:szCs w:val="24"/>
              </w:rPr>
              <w:t>Repair and retouch the front face and edges of the frame with suitable materials to disguise any damages</w:t>
            </w:r>
            <w:r w:rsidR="00D531A3">
              <w:rPr>
                <w:rFonts w:ascii="Arial" w:hAnsi="Arial" w:cs="Arial"/>
                <w:sz w:val="24"/>
                <w:szCs w:val="24"/>
              </w:rPr>
              <w:t xml:space="preserve"> </w:t>
            </w:r>
            <w:r>
              <w:rPr>
                <w:rFonts w:ascii="Arial" w:hAnsi="Arial" w:cs="Arial"/>
                <w:sz w:val="24"/>
                <w:szCs w:val="24"/>
              </w:rPr>
              <w:t>to the frame finish.</w:t>
            </w:r>
          </w:p>
          <w:p w:rsidR="001D457E" w:rsidRDefault="001D457E" w:rsidP="001D457E">
            <w:pPr>
              <w:rPr>
                <w:rFonts w:ascii="Arial" w:hAnsi="Arial" w:cs="Arial"/>
                <w:sz w:val="24"/>
                <w:szCs w:val="24"/>
              </w:rPr>
            </w:pPr>
          </w:p>
          <w:p w:rsidR="001D457E" w:rsidRDefault="001D457E" w:rsidP="001D457E">
            <w:pPr>
              <w:pStyle w:val="ListParagraph"/>
              <w:numPr>
                <w:ilvl w:val="0"/>
                <w:numId w:val="7"/>
              </w:numPr>
              <w:rPr>
                <w:rFonts w:ascii="Arial" w:hAnsi="Arial" w:cs="Arial"/>
                <w:sz w:val="24"/>
                <w:szCs w:val="24"/>
              </w:rPr>
            </w:pPr>
            <w:r>
              <w:rPr>
                <w:rFonts w:ascii="Arial" w:hAnsi="Arial" w:cs="Arial"/>
                <w:sz w:val="24"/>
                <w:szCs w:val="24"/>
              </w:rPr>
              <w:t>Add a new build-up. Slip and acrylic glazing and backboard to the frame.</w:t>
            </w:r>
          </w:p>
          <w:p w:rsidR="001D457E" w:rsidRPr="001D457E" w:rsidRDefault="001D457E" w:rsidP="001D457E">
            <w:pPr>
              <w:pStyle w:val="ListParagraph"/>
              <w:rPr>
                <w:rFonts w:ascii="Arial" w:hAnsi="Arial" w:cs="Arial"/>
                <w:sz w:val="24"/>
                <w:szCs w:val="24"/>
              </w:rPr>
            </w:pPr>
          </w:p>
          <w:p w:rsidR="001D457E" w:rsidRPr="001D457E" w:rsidRDefault="001D457E" w:rsidP="001D457E">
            <w:pPr>
              <w:pStyle w:val="ListParagraph"/>
              <w:numPr>
                <w:ilvl w:val="0"/>
                <w:numId w:val="7"/>
              </w:numPr>
              <w:rPr>
                <w:rFonts w:ascii="Arial" w:hAnsi="Arial" w:cs="Arial"/>
                <w:sz w:val="24"/>
                <w:szCs w:val="24"/>
              </w:rPr>
            </w:pPr>
            <w:r>
              <w:rPr>
                <w:rFonts w:ascii="Arial" w:hAnsi="Arial" w:cs="Arial"/>
                <w:sz w:val="24"/>
                <w:szCs w:val="24"/>
              </w:rPr>
              <w:t>Reframe the painting within a cushioned rebate with brass framing strips</w:t>
            </w:r>
          </w:p>
          <w:p w:rsidR="007B366B" w:rsidRPr="007B366B" w:rsidRDefault="007B366B" w:rsidP="007B366B">
            <w:pPr>
              <w:rPr>
                <w:rFonts w:ascii="Arial" w:hAnsi="Arial" w:cs="Arial"/>
                <w:sz w:val="24"/>
                <w:szCs w:val="24"/>
              </w:rPr>
            </w:pPr>
          </w:p>
          <w:p w:rsidR="000A5596" w:rsidRPr="007B366B" w:rsidRDefault="000A5596" w:rsidP="0004498A">
            <w:pPr>
              <w:rPr>
                <w:rFonts w:ascii="Arial" w:hAnsi="Arial" w:cs="Arial"/>
                <w:sz w:val="24"/>
                <w:szCs w:val="24"/>
              </w:rPr>
            </w:pPr>
          </w:p>
          <w:p w:rsidR="0004498A" w:rsidRDefault="0004498A" w:rsidP="0004498A">
            <w:pPr>
              <w:rPr>
                <w:rFonts w:ascii="Arial" w:hAnsi="Arial" w:cs="Arial"/>
                <w:b/>
                <w:sz w:val="24"/>
                <w:szCs w:val="24"/>
              </w:rPr>
            </w:pPr>
            <w:r>
              <w:rPr>
                <w:rFonts w:ascii="Arial" w:hAnsi="Arial" w:cs="Arial"/>
                <w:b/>
                <w:sz w:val="24"/>
                <w:szCs w:val="24"/>
              </w:rPr>
              <w:t>Estimate for Full conservation</w:t>
            </w:r>
          </w:p>
          <w:p w:rsidR="0004498A" w:rsidRPr="005C41B2" w:rsidRDefault="0004498A" w:rsidP="0004498A">
            <w:pPr>
              <w:rPr>
                <w:rFonts w:ascii="Arial" w:hAnsi="Arial" w:cs="Arial"/>
                <w:b/>
                <w:sz w:val="14"/>
                <w:szCs w:val="24"/>
              </w:rPr>
            </w:pPr>
          </w:p>
          <w:p w:rsidR="00F833B5" w:rsidRPr="005C41B2" w:rsidRDefault="00F833B5" w:rsidP="0004498A">
            <w:pPr>
              <w:rPr>
                <w:rFonts w:ascii="Arial" w:hAnsi="Arial" w:cs="Arial"/>
                <w:b/>
                <w:sz w:val="1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2126"/>
              <w:gridCol w:w="2104"/>
              <w:gridCol w:w="2148"/>
            </w:tblGrid>
            <w:tr w:rsidR="007A59A6" w:rsidRPr="00344792" w:rsidTr="00F2694E">
              <w:tc>
                <w:tcPr>
                  <w:tcW w:w="2574" w:type="dxa"/>
                </w:tcPr>
                <w:p w:rsidR="007A59A6" w:rsidRDefault="007A59A6" w:rsidP="0004498A">
                  <w:pPr>
                    <w:rPr>
                      <w:rFonts w:ascii="Arial" w:hAnsi="Arial" w:cs="Arial"/>
                      <w:b/>
                      <w:sz w:val="24"/>
                      <w:szCs w:val="24"/>
                    </w:rPr>
                  </w:pPr>
                  <w:r>
                    <w:rPr>
                      <w:rFonts w:ascii="Arial" w:hAnsi="Arial" w:cs="Arial"/>
                      <w:b/>
                      <w:sz w:val="24"/>
                      <w:szCs w:val="24"/>
                    </w:rPr>
                    <w:t>Conservation Hours:</w:t>
                  </w:r>
                </w:p>
                <w:p w:rsidR="007A59A6" w:rsidRDefault="007A59A6" w:rsidP="0004498A">
                  <w:pPr>
                    <w:rPr>
                      <w:rFonts w:ascii="Arial" w:hAnsi="Arial" w:cs="Arial"/>
                      <w:b/>
                      <w:sz w:val="24"/>
                      <w:szCs w:val="24"/>
                    </w:rPr>
                  </w:pPr>
                </w:p>
              </w:tc>
              <w:tc>
                <w:tcPr>
                  <w:tcW w:w="2126" w:type="dxa"/>
                </w:tcPr>
                <w:p w:rsidR="007A59A6" w:rsidRPr="00F833B5" w:rsidRDefault="007A59A6" w:rsidP="0004498A">
                  <w:pPr>
                    <w:rPr>
                      <w:rFonts w:ascii="Arial" w:hAnsi="Arial" w:cs="Arial"/>
                      <w:sz w:val="24"/>
                      <w:szCs w:val="24"/>
                    </w:rPr>
                  </w:pPr>
                  <w:r>
                    <w:rPr>
                      <w:rFonts w:ascii="Arial" w:hAnsi="Arial" w:cs="Arial"/>
                      <w:sz w:val="24"/>
                      <w:szCs w:val="24"/>
                    </w:rPr>
                    <w:t>£4,000.00</w:t>
                  </w:r>
                </w:p>
              </w:tc>
              <w:tc>
                <w:tcPr>
                  <w:tcW w:w="2104" w:type="dxa"/>
                </w:tcPr>
                <w:p w:rsidR="007A59A6" w:rsidRPr="00F833B5" w:rsidRDefault="007A59A6" w:rsidP="0004498A">
                  <w:pPr>
                    <w:rPr>
                      <w:rFonts w:ascii="Arial" w:hAnsi="Arial" w:cs="Arial"/>
                      <w:sz w:val="24"/>
                      <w:szCs w:val="24"/>
                    </w:rPr>
                  </w:pPr>
                  <w:r>
                    <w:rPr>
                      <w:rFonts w:ascii="Arial" w:hAnsi="Arial" w:cs="Arial"/>
                      <w:sz w:val="24"/>
                      <w:szCs w:val="24"/>
                    </w:rPr>
                    <w:t>£</w:t>
                  </w:r>
                  <w:r w:rsidR="00F85FDA">
                    <w:rPr>
                      <w:rFonts w:ascii="Arial" w:hAnsi="Arial" w:cs="Arial"/>
                      <w:sz w:val="24"/>
                      <w:szCs w:val="24"/>
                    </w:rPr>
                    <w:t>4,000.00</w:t>
                  </w:r>
                </w:p>
              </w:tc>
              <w:tc>
                <w:tcPr>
                  <w:tcW w:w="2148" w:type="dxa"/>
                </w:tcPr>
                <w:p w:rsidR="007A59A6" w:rsidRPr="00F833B5" w:rsidRDefault="007A59A6" w:rsidP="0004498A">
                  <w:pPr>
                    <w:rPr>
                      <w:rFonts w:ascii="Arial" w:hAnsi="Arial" w:cs="Arial"/>
                      <w:sz w:val="24"/>
                      <w:szCs w:val="24"/>
                    </w:rPr>
                  </w:pPr>
                  <w:r>
                    <w:rPr>
                      <w:rFonts w:ascii="Arial" w:hAnsi="Arial" w:cs="Arial"/>
                      <w:sz w:val="24"/>
                      <w:szCs w:val="24"/>
                    </w:rPr>
                    <w:t>£</w:t>
                  </w:r>
                  <w:r w:rsidR="00F85FDA">
                    <w:rPr>
                      <w:rFonts w:ascii="Arial" w:hAnsi="Arial" w:cs="Arial"/>
                      <w:sz w:val="24"/>
                      <w:szCs w:val="24"/>
                    </w:rPr>
                    <w:t>4,000.00</w:t>
                  </w:r>
                </w:p>
              </w:tc>
            </w:tr>
            <w:tr w:rsidR="0004498A" w:rsidRPr="00344792" w:rsidTr="00F2694E">
              <w:tc>
                <w:tcPr>
                  <w:tcW w:w="2574" w:type="dxa"/>
                </w:tcPr>
                <w:p w:rsidR="0004498A" w:rsidRDefault="0004498A" w:rsidP="0004498A">
                  <w:pPr>
                    <w:rPr>
                      <w:rFonts w:ascii="Arial" w:hAnsi="Arial" w:cs="Arial"/>
                      <w:b/>
                      <w:sz w:val="24"/>
                      <w:szCs w:val="24"/>
                    </w:rPr>
                  </w:pPr>
                  <w:r>
                    <w:rPr>
                      <w:rFonts w:ascii="Arial" w:hAnsi="Arial" w:cs="Arial"/>
                      <w:b/>
                      <w:sz w:val="24"/>
                      <w:szCs w:val="24"/>
                    </w:rPr>
                    <w:t>Joinery:</w:t>
                  </w:r>
                </w:p>
                <w:p w:rsidR="0004498A" w:rsidRDefault="0004498A" w:rsidP="0004498A">
                  <w:pPr>
                    <w:rPr>
                      <w:rFonts w:ascii="Arial" w:hAnsi="Arial" w:cs="Arial"/>
                      <w:b/>
                      <w:sz w:val="24"/>
                      <w:szCs w:val="24"/>
                    </w:rPr>
                  </w:pPr>
                </w:p>
              </w:tc>
              <w:tc>
                <w:tcPr>
                  <w:tcW w:w="2126" w:type="dxa"/>
                </w:tcPr>
                <w:p w:rsidR="0004498A" w:rsidRPr="00F833B5" w:rsidRDefault="0004498A" w:rsidP="0004498A">
                  <w:pPr>
                    <w:rPr>
                      <w:rFonts w:ascii="Arial" w:hAnsi="Arial" w:cs="Arial"/>
                      <w:sz w:val="24"/>
                      <w:szCs w:val="24"/>
                    </w:rPr>
                  </w:pPr>
                  <w:r w:rsidRPr="00F833B5">
                    <w:rPr>
                      <w:rFonts w:ascii="Arial" w:hAnsi="Arial" w:cs="Arial"/>
                      <w:sz w:val="24"/>
                      <w:szCs w:val="24"/>
                    </w:rPr>
                    <w:t>£</w:t>
                  </w:r>
                  <w:r w:rsidR="00D531A3">
                    <w:rPr>
                      <w:rFonts w:ascii="Arial" w:hAnsi="Arial" w:cs="Arial"/>
                      <w:sz w:val="24"/>
                      <w:szCs w:val="24"/>
                    </w:rPr>
                    <w:t>237.00</w:t>
                  </w:r>
                </w:p>
              </w:tc>
              <w:tc>
                <w:tcPr>
                  <w:tcW w:w="2104" w:type="dxa"/>
                </w:tcPr>
                <w:p w:rsidR="0004498A" w:rsidRPr="00F833B5" w:rsidRDefault="0004498A" w:rsidP="0004498A">
                  <w:pPr>
                    <w:rPr>
                      <w:rFonts w:ascii="Arial" w:hAnsi="Arial" w:cs="Arial"/>
                      <w:sz w:val="24"/>
                      <w:szCs w:val="24"/>
                    </w:rPr>
                  </w:pPr>
                  <w:r w:rsidRPr="00F833B5">
                    <w:rPr>
                      <w:rFonts w:ascii="Arial" w:hAnsi="Arial" w:cs="Arial"/>
                      <w:sz w:val="24"/>
                      <w:szCs w:val="24"/>
                    </w:rPr>
                    <w:t>£</w:t>
                  </w:r>
                  <w:r w:rsidR="00D531A3">
                    <w:rPr>
                      <w:rFonts w:ascii="Arial" w:hAnsi="Arial" w:cs="Arial"/>
                      <w:sz w:val="24"/>
                      <w:szCs w:val="24"/>
                    </w:rPr>
                    <w:t>237.00</w:t>
                  </w:r>
                </w:p>
              </w:tc>
              <w:tc>
                <w:tcPr>
                  <w:tcW w:w="2148" w:type="dxa"/>
                </w:tcPr>
                <w:p w:rsidR="0004498A" w:rsidRPr="00F833B5" w:rsidRDefault="0004498A" w:rsidP="0004498A">
                  <w:pPr>
                    <w:rPr>
                      <w:rFonts w:ascii="Arial" w:hAnsi="Arial" w:cs="Arial"/>
                      <w:sz w:val="24"/>
                      <w:szCs w:val="24"/>
                    </w:rPr>
                  </w:pPr>
                  <w:r w:rsidRPr="00F833B5">
                    <w:rPr>
                      <w:rFonts w:ascii="Arial" w:hAnsi="Arial" w:cs="Arial"/>
                      <w:sz w:val="24"/>
                      <w:szCs w:val="24"/>
                    </w:rPr>
                    <w:t>£</w:t>
                  </w:r>
                  <w:r w:rsidR="00D531A3">
                    <w:rPr>
                      <w:rFonts w:ascii="Arial" w:hAnsi="Arial" w:cs="Arial"/>
                      <w:sz w:val="24"/>
                      <w:szCs w:val="24"/>
                    </w:rPr>
                    <w:t>237.00</w:t>
                  </w:r>
                </w:p>
              </w:tc>
            </w:tr>
            <w:tr w:rsidR="0004498A" w:rsidRPr="00344792" w:rsidTr="00F2694E">
              <w:tc>
                <w:tcPr>
                  <w:tcW w:w="2574" w:type="dxa"/>
                </w:tcPr>
                <w:p w:rsidR="0004498A" w:rsidRDefault="0004498A" w:rsidP="0004498A">
                  <w:pPr>
                    <w:rPr>
                      <w:rFonts w:ascii="Arial" w:hAnsi="Arial" w:cs="Arial"/>
                      <w:b/>
                      <w:sz w:val="24"/>
                      <w:szCs w:val="24"/>
                    </w:rPr>
                  </w:pPr>
                  <w:r>
                    <w:rPr>
                      <w:rFonts w:ascii="Arial" w:hAnsi="Arial" w:cs="Arial"/>
                      <w:b/>
                      <w:sz w:val="24"/>
                      <w:szCs w:val="24"/>
                    </w:rPr>
                    <w:t>Glazing Options:</w:t>
                  </w:r>
                </w:p>
                <w:p w:rsidR="0004498A" w:rsidRDefault="0004498A" w:rsidP="0004498A">
                  <w:pPr>
                    <w:rPr>
                      <w:rFonts w:ascii="Arial" w:hAnsi="Arial" w:cs="Arial"/>
                      <w:b/>
                      <w:sz w:val="24"/>
                      <w:szCs w:val="24"/>
                    </w:rPr>
                  </w:pPr>
                  <w:r>
                    <w:rPr>
                      <w:rFonts w:ascii="Arial" w:hAnsi="Arial" w:cs="Arial"/>
                      <w:b/>
                      <w:sz w:val="24"/>
                      <w:szCs w:val="24"/>
                    </w:rPr>
                    <w:t>Standard acrylic</w:t>
                  </w:r>
                </w:p>
                <w:p w:rsidR="0004498A" w:rsidRPr="005C41B2" w:rsidRDefault="0004498A" w:rsidP="0004498A">
                  <w:pPr>
                    <w:rPr>
                      <w:rFonts w:ascii="Arial" w:hAnsi="Arial" w:cs="Arial"/>
                      <w:b/>
                      <w:sz w:val="24"/>
                      <w:szCs w:val="24"/>
                    </w:rPr>
                  </w:pPr>
                </w:p>
              </w:tc>
              <w:tc>
                <w:tcPr>
                  <w:tcW w:w="2126" w:type="dxa"/>
                </w:tcPr>
                <w:p w:rsidR="0004498A" w:rsidRPr="00F833B5" w:rsidRDefault="0004498A" w:rsidP="0004498A">
                  <w:pPr>
                    <w:pStyle w:val="NormalWeb"/>
                    <w:rPr>
                      <w:rFonts w:ascii="Arial" w:hAnsi="Arial" w:cs="Arial"/>
                      <w:color w:val="000000"/>
                    </w:rPr>
                  </w:pPr>
                  <w:r w:rsidRPr="00F833B5">
                    <w:rPr>
                      <w:rFonts w:ascii="Arial" w:hAnsi="Arial" w:cs="Arial"/>
                      <w:color w:val="000000"/>
                    </w:rPr>
                    <w:t>£</w:t>
                  </w:r>
                  <w:r w:rsidR="00D531A3">
                    <w:rPr>
                      <w:rFonts w:ascii="Arial" w:hAnsi="Arial" w:cs="Arial"/>
                      <w:color w:val="000000"/>
                    </w:rPr>
                    <w:t>150.00</w:t>
                  </w:r>
                </w:p>
                <w:p w:rsidR="0004498A" w:rsidRPr="00F833B5" w:rsidRDefault="0004498A" w:rsidP="0004498A">
                  <w:pPr>
                    <w:rPr>
                      <w:rFonts w:ascii="Arial" w:hAnsi="Arial" w:cs="Arial"/>
                      <w:sz w:val="24"/>
                      <w:szCs w:val="24"/>
                    </w:rPr>
                  </w:pPr>
                </w:p>
              </w:tc>
              <w:tc>
                <w:tcPr>
                  <w:tcW w:w="2104" w:type="dxa"/>
                </w:tcPr>
                <w:p w:rsidR="0004498A" w:rsidRPr="00F833B5" w:rsidRDefault="0004498A" w:rsidP="0004498A">
                  <w:pPr>
                    <w:rPr>
                      <w:rFonts w:ascii="Arial" w:hAnsi="Arial" w:cs="Arial"/>
                      <w:sz w:val="24"/>
                      <w:szCs w:val="24"/>
                    </w:rPr>
                  </w:pPr>
                </w:p>
              </w:tc>
              <w:tc>
                <w:tcPr>
                  <w:tcW w:w="2148" w:type="dxa"/>
                </w:tcPr>
                <w:p w:rsidR="0004498A" w:rsidRPr="00F833B5" w:rsidRDefault="0004498A" w:rsidP="0004498A">
                  <w:pPr>
                    <w:rPr>
                      <w:rFonts w:ascii="Arial" w:hAnsi="Arial" w:cs="Arial"/>
                      <w:sz w:val="24"/>
                      <w:szCs w:val="24"/>
                    </w:rPr>
                  </w:pPr>
                </w:p>
              </w:tc>
            </w:tr>
            <w:tr w:rsidR="0004498A" w:rsidRPr="00344792" w:rsidTr="00F2694E">
              <w:tc>
                <w:tcPr>
                  <w:tcW w:w="2574" w:type="dxa"/>
                </w:tcPr>
                <w:p w:rsidR="0004498A" w:rsidRDefault="0004498A" w:rsidP="0004498A">
                  <w:pPr>
                    <w:rPr>
                      <w:rFonts w:ascii="Arial" w:hAnsi="Arial" w:cs="Arial"/>
                      <w:b/>
                      <w:sz w:val="24"/>
                      <w:szCs w:val="24"/>
                    </w:rPr>
                  </w:pPr>
                  <w:r>
                    <w:rPr>
                      <w:rFonts w:ascii="Arial" w:hAnsi="Arial" w:cs="Arial"/>
                      <w:b/>
                      <w:sz w:val="24"/>
                      <w:szCs w:val="24"/>
                    </w:rPr>
                    <w:t>UV Acrylic:</w:t>
                  </w:r>
                </w:p>
                <w:p w:rsidR="0004498A" w:rsidRPr="003E6C62" w:rsidRDefault="0004498A" w:rsidP="0004498A">
                  <w:pPr>
                    <w:rPr>
                      <w:rFonts w:ascii="Arial" w:hAnsi="Arial" w:cs="Arial"/>
                      <w:b/>
                      <w:sz w:val="14"/>
                      <w:szCs w:val="24"/>
                    </w:rPr>
                  </w:pPr>
                </w:p>
              </w:tc>
              <w:tc>
                <w:tcPr>
                  <w:tcW w:w="2126" w:type="dxa"/>
                </w:tcPr>
                <w:p w:rsidR="0004498A" w:rsidRPr="00F833B5" w:rsidRDefault="0004498A" w:rsidP="0004498A">
                  <w:pPr>
                    <w:rPr>
                      <w:rFonts w:ascii="Arial" w:hAnsi="Arial" w:cs="Arial"/>
                      <w:sz w:val="24"/>
                      <w:szCs w:val="24"/>
                    </w:rPr>
                  </w:pPr>
                </w:p>
              </w:tc>
              <w:tc>
                <w:tcPr>
                  <w:tcW w:w="2104" w:type="dxa"/>
                </w:tcPr>
                <w:p w:rsidR="0004498A" w:rsidRPr="00F833B5" w:rsidRDefault="0004498A" w:rsidP="0004498A">
                  <w:pPr>
                    <w:rPr>
                      <w:rFonts w:ascii="Arial" w:hAnsi="Arial" w:cs="Arial"/>
                      <w:sz w:val="24"/>
                      <w:szCs w:val="24"/>
                    </w:rPr>
                  </w:pPr>
                  <w:r w:rsidRPr="00F833B5">
                    <w:rPr>
                      <w:rFonts w:ascii="Arial" w:hAnsi="Arial" w:cs="Arial"/>
                      <w:color w:val="000000"/>
                      <w:sz w:val="24"/>
                      <w:szCs w:val="24"/>
                    </w:rPr>
                    <w:t>£</w:t>
                  </w:r>
                  <w:r w:rsidR="00D531A3">
                    <w:rPr>
                      <w:rFonts w:ascii="Arial" w:hAnsi="Arial" w:cs="Arial"/>
                      <w:color w:val="000000"/>
                      <w:sz w:val="24"/>
                      <w:szCs w:val="24"/>
                    </w:rPr>
                    <w:t>300.00</w:t>
                  </w:r>
                </w:p>
              </w:tc>
              <w:tc>
                <w:tcPr>
                  <w:tcW w:w="2148" w:type="dxa"/>
                </w:tcPr>
                <w:p w:rsidR="0004498A" w:rsidRPr="00F833B5" w:rsidRDefault="0004498A" w:rsidP="0004498A">
                  <w:pPr>
                    <w:rPr>
                      <w:rFonts w:ascii="Arial" w:hAnsi="Arial" w:cs="Arial"/>
                      <w:sz w:val="24"/>
                      <w:szCs w:val="24"/>
                    </w:rPr>
                  </w:pPr>
                </w:p>
              </w:tc>
            </w:tr>
            <w:tr w:rsidR="0004498A" w:rsidRPr="00344792" w:rsidTr="00F2694E">
              <w:tc>
                <w:tcPr>
                  <w:tcW w:w="2574" w:type="dxa"/>
                </w:tcPr>
                <w:p w:rsidR="0004498A" w:rsidRDefault="0004498A" w:rsidP="0004498A">
                  <w:pPr>
                    <w:rPr>
                      <w:rFonts w:ascii="Arial" w:hAnsi="Arial" w:cs="Arial"/>
                      <w:b/>
                      <w:sz w:val="24"/>
                      <w:szCs w:val="24"/>
                    </w:rPr>
                  </w:pPr>
                  <w:r>
                    <w:rPr>
                      <w:rFonts w:ascii="Arial" w:hAnsi="Arial" w:cs="Arial"/>
                      <w:b/>
                      <w:sz w:val="24"/>
                      <w:szCs w:val="24"/>
                    </w:rPr>
                    <w:t xml:space="preserve">Optium Museum </w:t>
                  </w:r>
                </w:p>
                <w:p w:rsidR="0004498A" w:rsidRDefault="0004498A" w:rsidP="0004498A">
                  <w:pPr>
                    <w:rPr>
                      <w:rFonts w:ascii="Arial" w:hAnsi="Arial" w:cs="Arial"/>
                      <w:b/>
                      <w:sz w:val="24"/>
                      <w:szCs w:val="24"/>
                    </w:rPr>
                  </w:pPr>
                  <w:r>
                    <w:rPr>
                      <w:rFonts w:ascii="Arial" w:hAnsi="Arial" w:cs="Arial"/>
                      <w:b/>
                      <w:sz w:val="24"/>
                      <w:szCs w:val="24"/>
                    </w:rPr>
                    <w:t>Acrylic</w:t>
                  </w:r>
                </w:p>
                <w:p w:rsidR="0004498A" w:rsidRPr="00E0332F" w:rsidRDefault="0004498A" w:rsidP="0004498A">
                  <w:pPr>
                    <w:rPr>
                      <w:rFonts w:ascii="Arial" w:hAnsi="Arial" w:cs="Arial"/>
                      <w:b/>
                      <w:sz w:val="14"/>
                      <w:szCs w:val="24"/>
                    </w:rPr>
                  </w:pPr>
                </w:p>
              </w:tc>
              <w:tc>
                <w:tcPr>
                  <w:tcW w:w="2126" w:type="dxa"/>
                </w:tcPr>
                <w:p w:rsidR="0004498A" w:rsidRPr="00F833B5" w:rsidRDefault="0004498A" w:rsidP="0004498A">
                  <w:pPr>
                    <w:rPr>
                      <w:rFonts w:ascii="Arial" w:hAnsi="Arial" w:cs="Arial"/>
                      <w:sz w:val="24"/>
                      <w:szCs w:val="24"/>
                    </w:rPr>
                  </w:pPr>
                </w:p>
              </w:tc>
              <w:tc>
                <w:tcPr>
                  <w:tcW w:w="2104" w:type="dxa"/>
                </w:tcPr>
                <w:p w:rsidR="0004498A" w:rsidRPr="00F833B5" w:rsidRDefault="0004498A" w:rsidP="0004498A">
                  <w:pPr>
                    <w:rPr>
                      <w:rFonts w:ascii="Arial" w:hAnsi="Arial" w:cs="Arial"/>
                      <w:sz w:val="24"/>
                      <w:szCs w:val="24"/>
                    </w:rPr>
                  </w:pPr>
                </w:p>
              </w:tc>
              <w:tc>
                <w:tcPr>
                  <w:tcW w:w="2148" w:type="dxa"/>
                </w:tcPr>
                <w:p w:rsidR="0004498A" w:rsidRPr="00F833B5" w:rsidRDefault="0004498A" w:rsidP="0004498A">
                  <w:pPr>
                    <w:rPr>
                      <w:rFonts w:ascii="Arial" w:hAnsi="Arial" w:cs="Arial"/>
                      <w:sz w:val="24"/>
                      <w:szCs w:val="24"/>
                    </w:rPr>
                  </w:pPr>
                  <w:r w:rsidRPr="00F833B5">
                    <w:rPr>
                      <w:rFonts w:ascii="Arial" w:hAnsi="Arial" w:cs="Arial"/>
                      <w:sz w:val="24"/>
                      <w:szCs w:val="24"/>
                    </w:rPr>
                    <w:t>£</w:t>
                  </w:r>
                  <w:r w:rsidR="00D531A3">
                    <w:rPr>
                      <w:rFonts w:ascii="Arial" w:hAnsi="Arial" w:cs="Arial"/>
                      <w:sz w:val="24"/>
                      <w:szCs w:val="24"/>
                    </w:rPr>
                    <w:t>670.00</w:t>
                  </w:r>
                </w:p>
              </w:tc>
            </w:tr>
            <w:tr w:rsidR="0004498A" w:rsidRPr="00344792" w:rsidTr="00F2694E">
              <w:tc>
                <w:tcPr>
                  <w:tcW w:w="2574" w:type="dxa"/>
                </w:tcPr>
                <w:p w:rsidR="0004498A" w:rsidRDefault="0004498A" w:rsidP="0004498A">
                  <w:pPr>
                    <w:rPr>
                      <w:rFonts w:ascii="Arial" w:hAnsi="Arial" w:cs="Arial"/>
                      <w:b/>
                      <w:sz w:val="24"/>
                      <w:szCs w:val="24"/>
                    </w:rPr>
                  </w:pPr>
                  <w:r>
                    <w:rPr>
                      <w:rFonts w:ascii="Arial" w:hAnsi="Arial" w:cs="Arial"/>
                      <w:b/>
                      <w:sz w:val="24"/>
                      <w:szCs w:val="24"/>
                    </w:rPr>
                    <w:t>TOTAL:</w:t>
                  </w:r>
                </w:p>
              </w:tc>
              <w:tc>
                <w:tcPr>
                  <w:tcW w:w="2126" w:type="dxa"/>
                </w:tcPr>
                <w:p w:rsidR="0004498A" w:rsidRPr="00344792" w:rsidRDefault="00D531A3" w:rsidP="0004498A">
                  <w:pPr>
                    <w:rPr>
                      <w:rFonts w:ascii="Arial" w:hAnsi="Arial" w:cs="Arial"/>
                      <w:b/>
                      <w:sz w:val="24"/>
                      <w:szCs w:val="24"/>
                    </w:rPr>
                  </w:pPr>
                  <w:r>
                    <w:rPr>
                      <w:rFonts w:ascii="Arial" w:hAnsi="Arial" w:cs="Arial"/>
                      <w:b/>
                      <w:sz w:val="24"/>
                      <w:szCs w:val="24"/>
                    </w:rPr>
                    <w:t xml:space="preserve">£4387.00   </w:t>
                  </w:r>
                  <w:r w:rsidR="0004498A">
                    <w:rPr>
                      <w:rFonts w:ascii="Arial" w:hAnsi="Arial" w:cs="Arial"/>
                      <w:b/>
                      <w:sz w:val="24"/>
                      <w:szCs w:val="24"/>
                    </w:rPr>
                    <w:t xml:space="preserve">+ VAT   </w:t>
                  </w:r>
                </w:p>
              </w:tc>
              <w:tc>
                <w:tcPr>
                  <w:tcW w:w="2104" w:type="dxa"/>
                </w:tcPr>
                <w:p w:rsidR="0004498A" w:rsidRPr="00344792" w:rsidRDefault="0004498A" w:rsidP="0004498A">
                  <w:pPr>
                    <w:rPr>
                      <w:rFonts w:ascii="Arial" w:hAnsi="Arial" w:cs="Arial"/>
                      <w:b/>
                      <w:sz w:val="24"/>
                      <w:szCs w:val="24"/>
                    </w:rPr>
                  </w:pPr>
                  <w:r>
                    <w:rPr>
                      <w:rFonts w:ascii="Arial" w:hAnsi="Arial" w:cs="Arial"/>
                      <w:b/>
                      <w:sz w:val="24"/>
                      <w:szCs w:val="24"/>
                    </w:rPr>
                    <w:t xml:space="preserve">£ </w:t>
                  </w:r>
                  <w:r w:rsidR="00D531A3">
                    <w:rPr>
                      <w:rFonts w:ascii="Arial" w:hAnsi="Arial" w:cs="Arial"/>
                      <w:b/>
                      <w:sz w:val="24"/>
                      <w:szCs w:val="24"/>
                    </w:rPr>
                    <w:t xml:space="preserve">4537.00 </w:t>
                  </w:r>
                  <w:r>
                    <w:rPr>
                      <w:rFonts w:ascii="Arial" w:hAnsi="Arial" w:cs="Arial"/>
                      <w:b/>
                      <w:sz w:val="24"/>
                      <w:szCs w:val="24"/>
                    </w:rPr>
                    <w:t>+ VAT</w:t>
                  </w:r>
                </w:p>
              </w:tc>
              <w:tc>
                <w:tcPr>
                  <w:tcW w:w="2148" w:type="dxa"/>
                </w:tcPr>
                <w:p w:rsidR="0004498A" w:rsidRPr="00344792" w:rsidRDefault="0004498A" w:rsidP="0004498A">
                  <w:pPr>
                    <w:rPr>
                      <w:rFonts w:ascii="Arial" w:hAnsi="Arial" w:cs="Arial"/>
                      <w:b/>
                      <w:sz w:val="24"/>
                      <w:szCs w:val="24"/>
                    </w:rPr>
                  </w:pPr>
                  <w:r>
                    <w:rPr>
                      <w:rFonts w:ascii="Arial" w:hAnsi="Arial" w:cs="Arial"/>
                      <w:b/>
                      <w:sz w:val="24"/>
                      <w:szCs w:val="24"/>
                    </w:rPr>
                    <w:t xml:space="preserve">£ </w:t>
                  </w:r>
                  <w:r w:rsidR="00D531A3">
                    <w:rPr>
                      <w:rFonts w:ascii="Arial" w:hAnsi="Arial" w:cs="Arial"/>
                      <w:b/>
                      <w:sz w:val="24"/>
                      <w:szCs w:val="24"/>
                    </w:rPr>
                    <w:t xml:space="preserve">4907.00 </w:t>
                  </w:r>
                  <w:r>
                    <w:rPr>
                      <w:rFonts w:ascii="Arial" w:hAnsi="Arial" w:cs="Arial"/>
                      <w:b/>
                      <w:sz w:val="24"/>
                      <w:szCs w:val="24"/>
                    </w:rPr>
                    <w:t>+ VAT</w:t>
                  </w:r>
                </w:p>
              </w:tc>
            </w:tr>
          </w:tbl>
          <w:p w:rsidR="00B14D61" w:rsidRDefault="00B14D61" w:rsidP="00B14D61">
            <w:pPr>
              <w:rPr>
                <w:rFonts w:ascii="Arial" w:hAnsi="Arial" w:cs="Arial"/>
                <w:sz w:val="24"/>
                <w:szCs w:val="24"/>
              </w:rPr>
            </w:pPr>
          </w:p>
          <w:p w:rsidR="0004498A" w:rsidRDefault="00F2694E" w:rsidP="00B14D61">
            <w:pPr>
              <w:rPr>
                <w:rFonts w:ascii="Arial" w:hAnsi="Arial" w:cs="Arial"/>
                <w:sz w:val="24"/>
                <w:szCs w:val="24"/>
              </w:rPr>
            </w:pPr>
            <w:r>
              <w:rPr>
                <w:rFonts w:ascii="Arial" w:hAnsi="Arial" w:cs="Arial"/>
                <w:sz w:val="24"/>
                <w:szCs w:val="24"/>
              </w:rPr>
              <w:t>Please note there is no figure above for collection and delivery back to the museum.</w:t>
            </w:r>
          </w:p>
          <w:p w:rsidR="00F2694E" w:rsidRDefault="00F2694E" w:rsidP="00B14D61">
            <w:pPr>
              <w:rPr>
                <w:rFonts w:ascii="Arial" w:hAnsi="Arial" w:cs="Arial"/>
                <w:sz w:val="24"/>
                <w:szCs w:val="24"/>
              </w:rPr>
            </w:pPr>
            <w:r>
              <w:rPr>
                <w:rFonts w:ascii="Arial" w:hAnsi="Arial" w:cs="Arial"/>
                <w:sz w:val="24"/>
                <w:szCs w:val="24"/>
              </w:rPr>
              <w:t>This would be approximately £300,00 + VAT</w:t>
            </w:r>
          </w:p>
          <w:p w:rsidR="00F2694E" w:rsidRDefault="00F2694E" w:rsidP="00B14D61">
            <w:pPr>
              <w:rPr>
                <w:rFonts w:ascii="Arial" w:hAnsi="Arial" w:cs="Arial"/>
                <w:sz w:val="24"/>
                <w:szCs w:val="24"/>
              </w:rPr>
            </w:pPr>
          </w:p>
          <w:p w:rsidR="00F2694E" w:rsidRPr="00EC1A8F" w:rsidRDefault="00F2694E" w:rsidP="00B14D61">
            <w:pPr>
              <w:rPr>
                <w:rFonts w:ascii="Arial" w:hAnsi="Arial" w:cs="Arial"/>
                <w:sz w:val="24"/>
                <w:szCs w:val="24"/>
              </w:rPr>
            </w:pPr>
          </w:p>
        </w:tc>
      </w:tr>
      <w:tr w:rsidR="00B14D61" w:rsidTr="00DD1436">
        <w:tc>
          <w:tcPr>
            <w:tcW w:w="5949" w:type="dxa"/>
            <w:gridSpan w:val="3"/>
            <w:tcBorders>
              <w:right w:val="single" w:sz="4" w:space="0" w:color="auto"/>
            </w:tcBorders>
          </w:tcPr>
          <w:p w:rsidR="00B14D61" w:rsidRPr="007A59A6" w:rsidRDefault="00B14D61" w:rsidP="004329CF">
            <w:pPr>
              <w:rPr>
                <w:rFonts w:ascii="Arial" w:hAnsi="Arial" w:cs="Arial"/>
                <w:sz w:val="24"/>
                <w:szCs w:val="24"/>
              </w:rPr>
            </w:pPr>
            <w:r w:rsidRPr="00EC1A8F">
              <w:rPr>
                <w:rFonts w:ascii="Arial" w:hAnsi="Arial" w:cs="Arial"/>
                <w:b/>
                <w:sz w:val="24"/>
                <w:szCs w:val="24"/>
              </w:rPr>
              <w:lastRenderedPageBreak/>
              <w:t xml:space="preserve">Conservator: </w:t>
            </w:r>
            <w:r w:rsidR="00F87D24" w:rsidRPr="00EC1A8F">
              <w:rPr>
                <w:rFonts w:ascii="Arial" w:hAnsi="Arial" w:cs="Arial"/>
                <w:b/>
                <w:sz w:val="24"/>
                <w:szCs w:val="24"/>
              </w:rPr>
              <w:t xml:space="preserve"> </w:t>
            </w:r>
            <w:r w:rsidR="007A59A6">
              <w:rPr>
                <w:rFonts w:ascii="Arial" w:hAnsi="Arial" w:cs="Arial"/>
                <w:sz w:val="24"/>
                <w:szCs w:val="24"/>
              </w:rPr>
              <w:t>Phillip Bourne</w:t>
            </w:r>
          </w:p>
          <w:p w:rsidR="0004498A" w:rsidRPr="004329CF" w:rsidRDefault="0004498A" w:rsidP="004329CF">
            <w:pPr>
              <w:rPr>
                <w:rFonts w:ascii="Arial" w:hAnsi="Arial" w:cs="Arial"/>
                <w:sz w:val="24"/>
                <w:szCs w:val="24"/>
              </w:rPr>
            </w:pPr>
          </w:p>
        </w:tc>
        <w:tc>
          <w:tcPr>
            <w:tcW w:w="3373" w:type="dxa"/>
            <w:tcBorders>
              <w:left w:val="single" w:sz="4" w:space="0" w:color="auto"/>
            </w:tcBorders>
          </w:tcPr>
          <w:p w:rsidR="00B14D61" w:rsidRPr="00EC1A8F" w:rsidRDefault="00B14D61" w:rsidP="00051010">
            <w:pPr>
              <w:rPr>
                <w:rFonts w:ascii="Arial" w:hAnsi="Arial" w:cs="Arial"/>
                <w:b/>
                <w:sz w:val="24"/>
                <w:szCs w:val="24"/>
              </w:rPr>
            </w:pPr>
            <w:r w:rsidRPr="00EC1A8F">
              <w:rPr>
                <w:rFonts w:ascii="Arial" w:hAnsi="Arial" w:cs="Arial"/>
                <w:b/>
                <w:sz w:val="24"/>
                <w:szCs w:val="24"/>
              </w:rPr>
              <w:t>Date:</w:t>
            </w:r>
            <w:r w:rsidR="00F87D24" w:rsidRPr="00EC1A8F">
              <w:rPr>
                <w:rFonts w:ascii="Arial" w:hAnsi="Arial" w:cs="Arial"/>
                <w:b/>
                <w:sz w:val="24"/>
                <w:szCs w:val="24"/>
              </w:rPr>
              <w:t xml:space="preserve"> </w:t>
            </w:r>
            <w:r w:rsidR="007A59A6">
              <w:rPr>
                <w:rFonts w:ascii="Arial" w:hAnsi="Arial" w:cs="Arial"/>
                <w:b/>
                <w:sz w:val="24"/>
                <w:szCs w:val="24"/>
              </w:rPr>
              <w:t xml:space="preserve">  </w:t>
            </w:r>
            <w:r w:rsidR="007A59A6" w:rsidRPr="007A59A6">
              <w:rPr>
                <w:rFonts w:ascii="Arial" w:hAnsi="Arial" w:cs="Arial"/>
                <w:sz w:val="24"/>
                <w:szCs w:val="24"/>
              </w:rPr>
              <w:t>14</w:t>
            </w:r>
            <w:r w:rsidR="00F2694E" w:rsidRPr="00F2694E">
              <w:rPr>
                <w:rFonts w:ascii="Arial" w:hAnsi="Arial" w:cs="Arial"/>
                <w:sz w:val="24"/>
                <w:szCs w:val="24"/>
                <w:vertAlign w:val="superscript"/>
              </w:rPr>
              <w:t>th</w:t>
            </w:r>
            <w:r w:rsidR="00F2694E">
              <w:rPr>
                <w:rFonts w:ascii="Arial" w:hAnsi="Arial" w:cs="Arial"/>
                <w:sz w:val="24"/>
                <w:szCs w:val="24"/>
              </w:rPr>
              <w:t xml:space="preserve"> </w:t>
            </w:r>
            <w:r w:rsidR="00DD1436" w:rsidRPr="007A59A6">
              <w:rPr>
                <w:rFonts w:ascii="Arial" w:hAnsi="Arial" w:cs="Arial"/>
                <w:sz w:val="24"/>
                <w:szCs w:val="24"/>
              </w:rPr>
              <w:t xml:space="preserve"> September</w:t>
            </w:r>
            <w:r w:rsidR="00DD1436">
              <w:rPr>
                <w:rFonts w:ascii="Arial" w:hAnsi="Arial" w:cs="Arial"/>
                <w:sz w:val="24"/>
                <w:szCs w:val="24"/>
              </w:rPr>
              <w:t xml:space="preserve"> 2019</w:t>
            </w:r>
          </w:p>
        </w:tc>
      </w:tr>
    </w:tbl>
    <w:p w:rsidR="00B85DF5" w:rsidRDefault="00934931">
      <w:bookmarkStart w:id="0" w:name="_GoBack"/>
      <w:bookmarkEnd w:id="0"/>
      <w:r>
        <w:rPr>
          <w:noProof/>
          <w:lang w:eastAsia="en-GB"/>
        </w:rPr>
        <mc:AlternateContent>
          <mc:Choice Requires="wps">
            <w:drawing>
              <wp:anchor distT="45720" distB="45720" distL="114300" distR="114300" simplePos="0" relativeHeight="251668480" behindDoc="0" locked="0" layoutInCell="1" allowOverlap="1">
                <wp:simplePos x="0" y="0"/>
                <wp:positionH relativeFrom="column">
                  <wp:posOffset>142875</wp:posOffset>
                </wp:positionH>
                <wp:positionV relativeFrom="paragraph">
                  <wp:posOffset>512445</wp:posOffset>
                </wp:positionV>
                <wp:extent cx="2590800" cy="30099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009900"/>
                        </a:xfrm>
                        <a:prstGeom prst="rect">
                          <a:avLst/>
                        </a:prstGeom>
                        <a:solidFill>
                          <a:srgbClr val="FFFFFF"/>
                        </a:solidFill>
                        <a:ln w="9525">
                          <a:solidFill>
                            <a:srgbClr val="000000"/>
                          </a:solidFill>
                          <a:miter lim="800000"/>
                          <a:headEnd/>
                          <a:tailEnd/>
                        </a:ln>
                      </wps:spPr>
                      <wps:txbx>
                        <w:txbxContent>
                          <w:p w:rsidR="00934931" w:rsidRDefault="00934931" w:rsidP="00934931">
                            <w:pPr>
                              <w:keepNext/>
                            </w:pPr>
                            <w:r>
                              <w:rPr>
                                <w:noProof/>
                                <w:lang w:eastAsia="en-GB"/>
                              </w:rPr>
                              <w:drawing>
                                <wp:inline distT="0" distB="0" distL="0" distR="0" wp14:anchorId="185E589C" wp14:editId="767A25D8">
                                  <wp:extent cx="2399030" cy="2395220"/>
                                  <wp:effectExtent l="0" t="0" r="1270" b="5080"/>
                                  <wp:docPr id="10" name="Picture 10" descr="C:\Users\pbourne001\AppData\Local\Microsoft\Windows\INetCache\Content.Word\20190917_12101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ourne001\AppData\Local\Microsoft\Windows\INetCache\Content.Word\20190917_121013_resize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399030" cy="2395220"/>
                                          </a:xfrm>
                                          <a:prstGeom prst="rect">
                                            <a:avLst/>
                                          </a:prstGeom>
                                          <a:noFill/>
                                          <a:ln>
                                            <a:noFill/>
                                          </a:ln>
                                          <a:extLst>
                                            <a:ext uri="{53640926-AAD7-44D8-BBD7-CCE9431645EC}">
                                              <a14:shadowObscured xmlns:a14="http://schemas.microsoft.com/office/drawing/2010/main"/>
                                            </a:ext>
                                          </a:extLst>
                                        </pic:spPr>
                                      </pic:pic>
                                    </a:graphicData>
                                  </a:graphic>
                                </wp:inline>
                              </w:drawing>
                            </w:r>
                            <w:r>
                              <w:t>CMML Image</w:t>
                            </w:r>
                          </w:p>
                          <w:p w:rsidR="00B85DF5" w:rsidRDefault="00B85DF5" w:rsidP="00B85DF5"/>
                          <w:p w:rsidR="00B85DF5" w:rsidRDefault="00B85D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25pt;margin-top:40.35pt;width:204pt;height:23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">
                <v:textbox>
                  <w:txbxContent>
                    <w:p w:rsidR="00934931" w:rsidRDefault="00934931" w:rsidP="00934931">
                      <w:pPr>
                        <w:keepNext/>
                      </w:pPr>
                      <w:r>
                        <w:rPr>
                          <w:noProof/>
                          <w:lang w:eastAsia="en-GB"/>
                        </w:rPr>
                        <w:drawing>
                          <wp:inline distT="0" distB="0" distL="0" distR="0" wp14:anchorId="185E589C" wp14:editId="767A25D8">
                            <wp:extent cx="2399030" cy="2395220"/>
                            <wp:effectExtent l="0" t="0" r="1270" b="5080"/>
                            <wp:docPr id="10" name="Picture 10" descr="C:\Users\pbourne001\AppData\Local\Microsoft\Windows\INetCache\Content.Word\20190917_12101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ourne001\AppData\Local\Microsoft\Windows\INetCache\Content.Word\20190917_121013_resize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399030" cy="2395220"/>
                                    </a:xfrm>
                                    <a:prstGeom prst="rect">
                                      <a:avLst/>
                                    </a:prstGeom>
                                    <a:noFill/>
                                    <a:ln>
                                      <a:noFill/>
                                    </a:ln>
                                    <a:extLst>
                                      <a:ext uri="{53640926-AAD7-44D8-BBD7-CCE9431645EC}">
                                        <a14:shadowObscured xmlns:a14="http://schemas.microsoft.com/office/drawing/2010/main"/>
                                      </a:ext>
                                    </a:extLst>
                                  </pic:spPr>
                                </pic:pic>
                              </a:graphicData>
                            </a:graphic>
                          </wp:inline>
                        </w:drawing>
                      </w:r>
                      <w:r>
                        <w:t>CMML Image</w:t>
                      </w:r>
                    </w:p>
                    <w:p w:rsidR="00B85DF5" w:rsidRDefault="00B85DF5" w:rsidP="00B85DF5"/>
                    <w:p w:rsidR="00B85DF5" w:rsidRDefault="00B85DF5"/>
                  </w:txbxContent>
                </v:textbox>
                <w10:wrap type="square"/>
              </v:shape>
            </w:pict>
          </mc:Fallback>
        </mc:AlternateContent>
      </w:r>
      <w:r>
        <w:rPr>
          <w:noProof/>
          <w:lang w:eastAsia="en-GB"/>
        </w:rPr>
        <mc:AlternateContent>
          <mc:Choice Requires="wps">
            <w:drawing>
              <wp:anchor distT="45720" distB="45720" distL="114300" distR="114300" simplePos="0" relativeHeight="251670528" behindDoc="0" locked="0" layoutInCell="1" allowOverlap="1" wp14:anchorId="48FDCA83" wp14:editId="4B4EDB41">
                <wp:simplePos x="0" y="0"/>
                <wp:positionH relativeFrom="column">
                  <wp:posOffset>3057525</wp:posOffset>
                </wp:positionH>
                <wp:positionV relativeFrom="paragraph">
                  <wp:posOffset>493395</wp:posOffset>
                </wp:positionV>
                <wp:extent cx="2638425" cy="302895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028950"/>
                        </a:xfrm>
                        <a:prstGeom prst="rect">
                          <a:avLst/>
                        </a:prstGeom>
                        <a:solidFill>
                          <a:srgbClr val="FFFFFF"/>
                        </a:solidFill>
                        <a:ln w="9525">
                          <a:solidFill>
                            <a:srgbClr val="000000"/>
                          </a:solidFill>
                          <a:miter lim="800000"/>
                          <a:headEnd/>
                          <a:tailEnd/>
                        </a:ln>
                      </wps:spPr>
                      <wps:txbx>
                        <w:txbxContent>
                          <w:p w:rsidR="00934931" w:rsidRDefault="00B85DF5" w:rsidP="00934931">
                            <w:pPr>
                              <w:keepNext/>
                            </w:pPr>
                            <w:r>
                              <w:rPr>
                                <w:noProof/>
                                <w:lang w:eastAsia="en-GB"/>
                              </w:rPr>
                              <w:drawing>
                                <wp:inline distT="0" distB="0" distL="0" distR="0" wp14:anchorId="14D0800C" wp14:editId="6E1121C4">
                                  <wp:extent cx="2483485" cy="2362200"/>
                                  <wp:effectExtent l="0" t="0" r="0" b="0"/>
                                  <wp:docPr id="9" name="Picture 9" descr="Image result for Alexandre Protais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exandre Protais painting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490031" cy="2368426"/>
                                          </a:xfrm>
                                          <a:prstGeom prst="rect">
                                            <a:avLst/>
                                          </a:prstGeom>
                                          <a:noFill/>
                                          <a:ln>
                                            <a:noFill/>
                                          </a:ln>
                                          <a:extLst>
                                            <a:ext uri="{53640926-AAD7-44D8-BBD7-CCE9431645EC}">
                                              <a14:shadowObscured xmlns:a14="http://schemas.microsoft.com/office/drawing/2010/main"/>
                                            </a:ext>
                                          </a:extLst>
                                        </pic:spPr>
                                      </pic:pic>
                                    </a:graphicData>
                                  </a:graphic>
                                </wp:inline>
                              </w:drawing>
                            </w:r>
                            <w:r w:rsidR="00934931">
                              <w:t xml:space="preserve">Protais using same figure in another painting in the </w:t>
                            </w:r>
                            <w:proofErr w:type="spellStart"/>
                            <w:r w:rsidR="00934931">
                              <w:t>Musee</w:t>
                            </w:r>
                            <w:proofErr w:type="spellEnd"/>
                            <w:r w:rsidR="00934931">
                              <w:t xml:space="preserve"> de Grenoble</w:t>
                            </w:r>
                          </w:p>
                          <w:p w:rsidR="00B85DF5" w:rsidRDefault="00B85DF5" w:rsidP="00B85D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DCA83" id="_x0000_s1030" type="#_x0000_t202" style="position:absolute;margin-left:240.75pt;margin-top:38.85pt;width:207.75pt;height:23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">
                <v:textbox>
                  <w:txbxContent>
                    <w:p w:rsidR="00934931" w:rsidRDefault="00B85DF5" w:rsidP="00934931">
                      <w:pPr>
                        <w:keepNext/>
                      </w:pPr>
                      <w:r>
                        <w:rPr>
                          <w:noProof/>
                          <w:lang w:eastAsia="en-GB"/>
                        </w:rPr>
                        <w:drawing>
                          <wp:inline distT="0" distB="0" distL="0" distR="0" wp14:anchorId="14D0800C" wp14:editId="6E1121C4">
                            <wp:extent cx="2483485" cy="2362200"/>
                            <wp:effectExtent l="0" t="0" r="0" b="0"/>
                            <wp:docPr id="9" name="Picture 9" descr="Image result for Alexandre Protais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exandre Protais painting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490031" cy="2368426"/>
                                    </a:xfrm>
                                    <a:prstGeom prst="rect">
                                      <a:avLst/>
                                    </a:prstGeom>
                                    <a:noFill/>
                                    <a:ln>
                                      <a:noFill/>
                                    </a:ln>
                                    <a:extLst>
                                      <a:ext uri="{53640926-AAD7-44D8-BBD7-CCE9431645EC}">
                                        <a14:shadowObscured xmlns:a14="http://schemas.microsoft.com/office/drawing/2010/main"/>
                                      </a:ext>
                                    </a:extLst>
                                  </pic:spPr>
                                </pic:pic>
                              </a:graphicData>
                            </a:graphic>
                          </wp:inline>
                        </w:drawing>
                      </w:r>
                      <w:r w:rsidR="00934931">
                        <w:t xml:space="preserve">Protais using same figure in another painting in the </w:t>
                      </w:r>
                      <w:proofErr w:type="spellStart"/>
                      <w:r w:rsidR="00934931">
                        <w:t>Musee</w:t>
                      </w:r>
                      <w:proofErr w:type="spellEnd"/>
                      <w:r w:rsidR="00934931">
                        <w:t xml:space="preserve"> de Grenoble</w:t>
                      </w:r>
                    </w:p>
                    <w:p w:rsidR="00B85DF5" w:rsidRDefault="00B85DF5" w:rsidP="00B85DF5"/>
                  </w:txbxContent>
                </v:textbox>
                <w10:wrap type="square"/>
              </v:shape>
            </w:pict>
          </mc:Fallback>
        </mc:AlternateContent>
      </w:r>
    </w:p>
    <w:sectPr w:rsidR="00B85DF5" w:rsidSect="00413AC4">
      <w:footerReference w:type="default" r:id="rId13"/>
      <w:pgSz w:w="11906" w:h="16838"/>
      <w:pgMar w:top="851"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EF2" w:rsidRDefault="007C5EF2" w:rsidP="007C5EF2">
      <w:pPr>
        <w:spacing w:after="0" w:line="240" w:lineRule="auto"/>
      </w:pPr>
      <w:r>
        <w:separator/>
      </w:r>
    </w:p>
  </w:endnote>
  <w:endnote w:type="continuationSeparator" w:id="0">
    <w:p w:rsidR="007C5EF2" w:rsidRDefault="007C5EF2" w:rsidP="007C5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864560"/>
      <w:docPartObj>
        <w:docPartGallery w:val="Page Numbers (Bottom of Page)"/>
        <w:docPartUnique/>
      </w:docPartObj>
    </w:sdtPr>
    <w:sdtEndPr>
      <w:rPr>
        <w:noProof/>
      </w:rPr>
    </w:sdtEndPr>
    <w:sdtContent>
      <w:p w:rsidR="007C5EF2" w:rsidRDefault="007C5EF2">
        <w:pPr>
          <w:pStyle w:val="Footer"/>
          <w:jc w:val="center"/>
        </w:pPr>
        <w:r>
          <w:fldChar w:fldCharType="begin"/>
        </w:r>
        <w:r>
          <w:instrText xml:space="preserve"> PAGE   \* MERGEFORMAT </w:instrText>
        </w:r>
        <w:r>
          <w:fldChar w:fldCharType="separate"/>
        </w:r>
        <w:r w:rsidR="001D457E">
          <w:rPr>
            <w:noProof/>
          </w:rPr>
          <w:t>4</w:t>
        </w:r>
        <w:r>
          <w:rPr>
            <w:noProof/>
          </w:rPr>
          <w:fldChar w:fldCharType="end"/>
        </w:r>
      </w:p>
    </w:sdtContent>
  </w:sdt>
  <w:p w:rsidR="007C5EF2" w:rsidRDefault="007C5E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EF2" w:rsidRDefault="007C5EF2" w:rsidP="007C5EF2">
      <w:pPr>
        <w:spacing w:after="0" w:line="240" w:lineRule="auto"/>
      </w:pPr>
      <w:r>
        <w:separator/>
      </w:r>
    </w:p>
  </w:footnote>
  <w:footnote w:type="continuationSeparator" w:id="0">
    <w:p w:rsidR="007C5EF2" w:rsidRDefault="007C5EF2" w:rsidP="007C5E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92591A"/>
    <w:multiLevelType w:val="hybridMultilevel"/>
    <w:tmpl w:val="1CD097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997F0C"/>
    <w:multiLevelType w:val="hybridMultilevel"/>
    <w:tmpl w:val="6E3A3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867317"/>
    <w:multiLevelType w:val="hybridMultilevel"/>
    <w:tmpl w:val="F6024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CC3FB1"/>
    <w:multiLevelType w:val="hybridMultilevel"/>
    <w:tmpl w:val="44D28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5B0C67"/>
    <w:multiLevelType w:val="hybridMultilevel"/>
    <w:tmpl w:val="87C2B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8C663C"/>
    <w:multiLevelType w:val="hybridMultilevel"/>
    <w:tmpl w:val="CF20B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E970B9"/>
    <w:multiLevelType w:val="hybridMultilevel"/>
    <w:tmpl w:val="CFD0050A"/>
    <w:lvl w:ilvl="0" w:tplc="0809000F">
      <w:start w:val="1"/>
      <w:numFmt w:val="decimal"/>
      <w:lvlText w:val="%1."/>
      <w:lvlJc w:val="left"/>
      <w:pPr>
        <w:tabs>
          <w:tab w:val="num" w:pos="1070"/>
        </w:tabs>
        <w:ind w:left="1070" w:hanging="360"/>
      </w:pPr>
    </w:lvl>
    <w:lvl w:ilvl="1" w:tplc="08090019" w:tentative="1">
      <w:start w:val="1"/>
      <w:numFmt w:val="lowerLetter"/>
      <w:lvlText w:val="%2."/>
      <w:lvlJc w:val="left"/>
      <w:pPr>
        <w:tabs>
          <w:tab w:val="num" w:pos="1790"/>
        </w:tabs>
        <w:ind w:left="1790" w:hanging="360"/>
      </w:pPr>
    </w:lvl>
    <w:lvl w:ilvl="2" w:tplc="0809001B" w:tentative="1">
      <w:start w:val="1"/>
      <w:numFmt w:val="lowerRoman"/>
      <w:lvlText w:val="%3."/>
      <w:lvlJc w:val="right"/>
      <w:pPr>
        <w:tabs>
          <w:tab w:val="num" w:pos="2510"/>
        </w:tabs>
        <w:ind w:left="2510" w:hanging="180"/>
      </w:pPr>
    </w:lvl>
    <w:lvl w:ilvl="3" w:tplc="0809000F" w:tentative="1">
      <w:start w:val="1"/>
      <w:numFmt w:val="decimal"/>
      <w:lvlText w:val="%4."/>
      <w:lvlJc w:val="left"/>
      <w:pPr>
        <w:tabs>
          <w:tab w:val="num" w:pos="3230"/>
        </w:tabs>
        <w:ind w:left="3230" w:hanging="360"/>
      </w:pPr>
    </w:lvl>
    <w:lvl w:ilvl="4" w:tplc="08090019" w:tentative="1">
      <w:start w:val="1"/>
      <w:numFmt w:val="lowerLetter"/>
      <w:lvlText w:val="%5."/>
      <w:lvlJc w:val="left"/>
      <w:pPr>
        <w:tabs>
          <w:tab w:val="num" w:pos="3950"/>
        </w:tabs>
        <w:ind w:left="3950" w:hanging="360"/>
      </w:pPr>
    </w:lvl>
    <w:lvl w:ilvl="5" w:tplc="0809001B" w:tentative="1">
      <w:start w:val="1"/>
      <w:numFmt w:val="lowerRoman"/>
      <w:lvlText w:val="%6."/>
      <w:lvlJc w:val="right"/>
      <w:pPr>
        <w:tabs>
          <w:tab w:val="num" w:pos="4670"/>
        </w:tabs>
        <w:ind w:left="4670" w:hanging="180"/>
      </w:pPr>
    </w:lvl>
    <w:lvl w:ilvl="6" w:tplc="0809000F" w:tentative="1">
      <w:start w:val="1"/>
      <w:numFmt w:val="decimal"/>
      <w:lvlText w:val="%7."/>
      <w:lvlJc w:val="left"/>
      <w:pPr>
        <w:tabs>
          <w:tab w:val="num" w:pos="5390"/>
        </w:tabs>
        <w:ind w:left="5390" w:hanging="360"/>
      </w:pPr>
    </w:lvl>
    <w:lvl w:ilvl="7" w:tplc="08090019" w:tentative="1">
      <w:start w:val="1"/>
      <w:numFmt w:val="lowerLetter"/>
      <w:lvlText w:val="%8."/>
      <w:lvlJc w:val="left"/>
      <w:pPr>
        <w:tabs>
          <w:tab w:val="num" w:pos="6110"/>
        </w:tabs>
        <w:ind w:left="6110" w:hanging="360"/>
      </w:pPr>
    </w:lvl>
    <w:lvl w:ilvl="8" w:tplc="0809001B" w:tentative="1">
      <w:start w:val="1"/>
      <w:numFmt w:val="lowerRoman"/>
      <w:lvlText w:val="%9."/>
      <w:lvlJc w:val="right"/>
      <w:pPr>
        <w:tabs>
          <w:tab w:val="num" w:pos="6830"/>
        </w:tabs>
        <w:ind w:left="6830" w:hanging="180"/>
      </w:pPr>
    </w:lvl>
  </w:abstractNum>
  <w:num w:numId="1">
    <w:abstractNumId w:val="2"/>
  </w:num>
  <w:num w:numId="2">
    <w:abstractNumId w:val="5"/>
  </w:num>
  <w:num w:numId="3">
    <w:abstractNumId w:val="6"/>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2A8"/>
    <w:rsid w:val="00016AF5"/>
    <w:rsid w:val="0004498A"/>
    <w:rsid w:val="00051010"/>
    <w:rsid w:val="000627EF"/>
    <w:rsid w:val="000A5596"/>
    <w:rsid w:val="000D06F9"/>
    <w:rsid w:val="000E23CD"/>
    <w:rsid w:val="001132C2"/>
    <w:rsid w:val="001302B0"/>
    <w:rsid w:val="001803E6"/>
    <w:rsid w:val="001D402B"/>
    <w:rsid w:val="001D457E"/>
    <w:rsid w:val="001F371A"/>
    <w:rsid w:val="00316C86"/>
    <w:rsid w:val="003268C5"/>
    <w:rsid w:val="0034175F"/>
    <w:rsid w:val="00353861"/>
    <w:rsid w:val="003E3E5E"/>
    <w:rsid w:val="003F01B1"/>
    <w:rsid w:val="00413AC4"/>
    <w:rsid w:val="004329CF"/>
    <w:rsid w:val="0049483B"/>
    <w:rsid w:val="00543DF2"/>
    <w:rsid w:val="00562305"/>
    <w:rsid w:val="005651B6"/>
    <w:rsid w:val="00606884"/>
    <w:rsid w:val="00640465"/>
    <w:rsid w:val="006566C7"/>
    <w:rsid w:val="00680436"/>
    <w:rsid w:val="006D68D3"/>
    <w:rsid w:val="00707B17"/>
    <w:rsid w:val="007343BD"/>
    <w:rsid w:val="007372A8"/>
    <w:rsid w:val="00757D19"/>
    <w:rsid w:val="007A59A6"/>
    <w:rsid w:val="007B366B"/>
    <w:rsid w:val="007C5ABB"/>
    <w:rsid w:val="007C5EF2"/>
    <w:rsid w:val="00827FF9"/>
    <w:rsid w:val="00844FE7"/>
    <w:rsid w:val="008763E3"/>
    <w:rsid w:val="0089416E"/>
    <w:rsid w:val="008C2B15"/>
    <w:rsid w:val="008E1B94"/>
    <w:rsid w:val="009101A5"/>
    <w:rsid w:val="00934931"/>
    <w:rsid w:val="00985E59"/>
    <w:rsid w:val="009D5884"/>
    <w:rsid w:val="00A4665A"/>
    <w:rsid w:val="00A50B2B"/>
    <w:rsid w:val="00A5179A"/>
    <w:rsid w:val="00AC1C1A"/>
    <w:rsid w:val="00AC48EF"/>
    <w:rsid w:val="00AF66E6"/>
    <w:rsid w:val="00B02F10"/>
    <w:rsid w:val="00B14D61"/>
    <w:rsid w:val="00B50F07"/>
    <w:rsid w:val="00B85DF5"/>
    <w:rsid w:val="00C64CA7"/>
    <w:rsid w:val="00C91490"/>
    <w:rsid w:val="00CA50CA"/>
    <w:rsid w:val="00D00655"/>
    <w:rsid w:val="00D126E3"/>
    <w:rsid w:val="00D24CF5"/>
    <w:rsid w:val="00D32111"/>
    <w:rsid w:val="00D531A3"/>
    <w:rsid w:val="00D753D4"/>
    <w:rsid w:val="00D83F77"/>
    <w:rsid w:val="00DB6C99"/>
    <w:rsid w:val="00DD1436"/>
    <w:rsid w:val="00E2036C"/>
    <w:rsid w:val="00E25577"/>
    <w:rsid w:val="00E3683F"/>
    <w:rsid w:val="00E45227"/>
    <w:rsid w:val="00E54545"/>
    <w:rsid w:val="00E94456"/>
    <w:rsid w:val="00EC1A8F"/>
    <w:rsid w:val="00ED2B24"/>
    <w:rsid w:val="00F0585F"/>
    <w:rsid w:val="00F2694E"/>
    <w:rsid w:val="00F3215D"/>
    <w:rsid w:val="00F41938"/>
    <w:rsid w:val="00F57012"/>
    <w:rsid w:val="00F833B5"/>
    <w:rsid w:val="00F85FDA"/>
    <w:rsid w:val="00F87D24"/>
    <w:rsid w:val="00FE2D31"/>
    <w:rsid w:val="00FF3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ED487"/>
  <w15:docId w15:val="{56608230-A242-4634-9FA7-F353E9031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1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72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36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83F"/>
    <w:rPr>
      <w:rFonts w:ascii="Tahoma" w:hAnsi="Tahoma" w:cs="Tahoma"/>
      <w:sz w:val="16"/>
      <w:szCs w:val="16"/>
    </w:rPr>
  </w:style>
  <w:style w:type="paragraph" w:styleId="ListParagraph">
    <w:name w:val="List Paragraph"/>
    <w:basedOn w:val="Normal"/>
    <w:uiPriority w:val="34"/>
    <w:qFormat/>
    <w:rsid w:val="00844FE7"/>
    <w:pPr>
      <w:ind w:left="720"/>
      <w:contextualSpacing/>
    </w:pPr>
  </w:style>
  <w:style w:type="character" w:styleId="Strong">
    <w:name w:val="Strong"/>
    <w:basedOn w:val="DefaultParagraphFont"/>
    <w:uiPriority w:val="22"/>
    <w:qFormat/>
    <w:rsid w:val="00051010"/>
    <w:rPr>
      <w:b/>
      <w:bCs/>
    </w:rPr>
  </w:style>
  <w:style w:type="paragraph" w:styleId="NormalWeb">
    <w:name w:val="Normal (Web)"/>
    <w:basedOn w:val="Normal"/>
    <w:uiPriority w:val="99"/>
    <w:semiHidden/>
    <w:unhideWhenUsed/>
    <w:rsid w:val="0004498A"/>
    <w:pPr>
      <w:spacing w:after="0"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7C5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EF2"/>
  </w:style>
  <w:style w:type="paragraph" w:styleId="Footer">
    <w:name w:val="footer"/>
    <w:basedOn w:val="Normal"/>
    <w:link w:val="FooterChar"/>
    <w:uiPriority w:val="99"/>
    <w:unhideWhenUsed/>
    <w:rsid w:val="007C5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EF2"/>
  </w:style>
  <w:style w:type="paragraph" w:styleId="Caption">
    <w:name w:val="caption"/>
    <w:basedOn w:val="Normal"/>
    <w:next w:val="Normal"/>
    <w:uiPriority w:val="35"/>
    <w:unhideWhenUsed/>
    <w:qFormat/>
    <w:rsid w:val="003F01B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8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1368</TotalTime>
  <Pages>4</Pages>
  <Words>1121</Words>
  <Characters>6394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jporter001</dc:creator>
  <cp:keywords/>
  <dc:description/>
  <cp:lastModifiedBy>Bourne, Phillip</cp:lastModifiedBy>
  <cp:revision>24</cp:revision>
  <cp:lastPrinted>2010-11-22T13:06:00Z</cp:lastPrinted>
  <dcterms:created xsi:type="dcterms:W3CDTF">2019-07-31T08:39:00Z</dcterms:created>
  <dcterms:modified xsi:type="dcterms:W3CDTF">2019-09-17T11:25:00Z</dcterms:modified>
</cp:coreProperties>
</file>